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A68515D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4898899"/>
      <w:r w:rsidR="00D1128E" w:rsidRPr="00D1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135/А/</w:t>
      </w:r>
      <w:proofErr w:type="spellStart"/>
      <w:r w:rsidR="00D1128E" w:rsidRPr="00D1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bookmarkEnd w:id="0"/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76F60B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1128E" w:rsidRPr="00D1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9C012A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1128E" w:rsidRPr="00D1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970E84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BD9E78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1128E" w:rsidRPr="00D1128E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D1128E">
        <w:rPr>
          <w:rFonts w:ascii="Times New Roman" w:hAnsi="Times New Roman"/>
          <w:bCs/>
          <w:sz w:val="24"/>
        </w:rPr>
        <w:t>.</w:t>
      </w:r>
    </w:p>
    <w:p w14:paraId="7D0C9237" w14:textId="0F377AB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1128E" w:rsidRPr="00D112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крыши</w:t>
      </w:r>
      <w:r w:rsidR="00D112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6ADFC6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1128E" w:rsidRPr="00D11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135/А/</w:t>
      </w:r>
      <w:proofErr w:type="spellStart"/>
      <w:r w:rsidR="00D1128E" w:rsidRPr="00D11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5E4CA0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1128E" w:rsidRPr="00D1128E">
        <w:rPr>
          <w:rFonts w:ascii="Times New Roman" w:eastAsia="Calibri" w:hAnsi="Times New Roman" w:cs="Times New Roman"/>
          <w:color w:val="000000"/>
          <w:sz w:val="24"/>
          <w:szCs w:val="24"/>
        </w:rPr>
        <w:t>057270000011800373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478BA2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FF25C60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1128E" w:rsidRPr="009E2716">
        <w:rPr>
          <w:rFonts w:ascii="Times New Roman" w:hAnsi="Times New Roman"/>
          <w:bCs/>
          <w:sz w:val="24"/>
        </w:rPr>
        <w:t>31 755 596,40 руб. (Тридцать один миллион семьсот пятьдесят пять тысяч пятьсот девяносто шесть рублей 40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267"/>
        <w:gridCol w:w="645"/>
        <w:gridCol w:w="1037"/>
        <w:gridCol w:w="1560"/>
        <w:gridCol w:w="1381"/>
        <w:gridCol w:w="1583"/>
        <w:gridCol w:w="1429"/>
      </w:tblGrid>
      <w:tr w:rsidR="00D1128E" w:rsidRPr="00D1128E" w14:paraId="505383B0" w14:textId="77777777" w:rsidTr="0042335C">
        <w:trPr>
          <w:cantSplit/>
          <w:trHeight w:val="1134"/>
        </w:trPr>
        <w:tc>
          <w:tcPr>
            <w:tcW w:w="453" w:type="dxa"/>
          </w:tcPr>
          <w:p w14:paraId="3DC8F409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267" w:type="dxa"/>
          </w:tcPr>
          <w:p w14:paraId="6146E15F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645" w:type="dxa"/>
            <w:textDirection w:val="btLr"/>
          </w:tcPr>
          <w:p w14:paraId="7740ED1F" w14:textId="77777777" w:rsidR="00D1128E" w:rsidRPr="00D1128E" w:rsidRDefault="00D1128E" w:rsidP="00D1128E">
            <w:pPr>
              <w:spacing w:after="0" w:line="240" w:lineRule="auto"/>
              <w:ind w:left="113" w:right="113"/>
              <w:jc w:val="center"/>
            </w:pPr>
            <w:r w:rsidRPr="00D1128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037" w:type="dxa"/>
          </w:tcPr>
          <w:p w14:paraId="10D5C8E2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560" w:type="dxa"/>
          </w:tcPr>
          <w:p w14:paraId="74883B13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381" w:type="dxa"/>
          </w:tcPr>
          <w:p w14:paraId="294F31DA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583" w:type="dxa"/>
          </w:tcPr>
          <w:p w14:paraId="5E384C0A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429" w:type="dxa"/>
          </w:tcPr>
          <w:p w14:paraId="30C9FF4A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D1128E" w:rsidRPr="00D1128E" w14:paraId="57612558" w14:textId="77777777" w:rsidTr="0042335C">
        <w:tc>
          <w:tcPr>
            <w:tcW w:w="453" w:type="dxa"/>
            <w:vAlign w:val="center"/>
          </w:tcPr>
          <w:p w14:paraId="2EEFCD8E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67" w:type="dxa"/>
            <w:vAlign w:val="center"/>
          </w:tcPr>
          <w:p w14:paraId="40AD9987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Боровая ул., д.88 литера А</w:t>
            </w:r>
          </w:p>
        </w:tc>
        <w:tc>
          <w:tcPr>
            <w:tcW w:w="645" w:type="dxa"/>
            <w:vMerge w:val="restart"/>
            <w:textDirection w:val="btLr"/>
            <w:vAlign w:val="center"/>
          </w:tcPr>
          <w:p w14:paraId="5EE79AD2" w14:textId="77777777" w:rsidR="00D1128E" w:rsidRPr="00D1128E" w:rsidRDefault="00D1128E" w:rsidP="00D1128E">
            <w:pPr>
              <w:spacing w:after="0" w:line="240" w:lineRule="auto"/>
              <w:ind w:left="113" w:right="113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  <w:p w14:paraId="762B4EC4" w14:textId="77777777" w:rsidR="00D1128E" w:rsidRPr="00D1128E" w:rsidRDefault="00D1128E" w:rsidP="00D1128E">
            <w:pPr>
              <w:spacing w:after="0" w:line="240" w:lineRule="auto"/>
              <w:ind w:right="113" w:firstLine="584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14:paraId="7679A54B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60" w:type="dxa"/>
            <w:vAlign w:val="center"/>
          </w:tcPr>
          <w:p w14:paraId="33C72442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81" w:type="dxa"/>
            <w:vAlign w:val="center"/>
          </w:tcPr>
          <w:p w14:paraId="79C6D51C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2 763 300,00</w:t>
            </w:r>
          </w:p>
        </w:tc>
        <w:tc>
          <w:tcPr>
            <w:tcW w:w="1583" w:type="dxa"/>
            <w:vAlign w:val="center"/>
          </w:tcPr>
          <w:p w14:paraId="5BEA8AE8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2 763 300,00</w:t>
            </w:r>
          </w:p>
        </w:tc>
        <w:tc>
          <w:tcPr>
            <w:tcW w:w="1429" w:type="dxa"/>
            <w:vMerge w:val="restart"/>
            <w:vAlign w:val="center"/>
          </w:tcPr>
          <w:p w14:paraId="4FDFCA4F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31 755 596,40</w:t>
            </w:r>
          </w:p>
        </w:tc>
      </w:tr>
      <w:tr w:rsidR="00D1128E" w:rsidRPr="00D1128E" w14:paraId="1175CD8A" w14:textId="77777777" w:rsidTr="0042335C">
        <w:tc>
          <w:tcPr>
            <w:tcW w:w="453" w:type="dxa"/>
            <w:vAlign w:val="center"/>
          </w:tcPr>
          <w:p w14:paraId="44E28958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  <w:vAlign w:val="center"/>
          </w:tcPr>
          <w:p w14:paraId="41BBCFC8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Волковский пр., д.8 литера А</w:t>
            </w:r>
          </w:p>
        </w:tc>
        <w:tc>
          <w:tcPr>
            <w:tcW w:w="645" w:type="dxa"/>
            <w:vMerge/>
            <w:vAlign w:val="center"/>
          </w:tcPr>
          <w:p w14:paraId="5D1F0B30" w14:textId="77777777" w:rsidR="00D1128E" w:rsidRPr="00D1128E" w:rsidRDefault="00D1128E" w:rsidP="00D1128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037" w:type="dxa"/>
            <w:vAlign w:val="center"/>
          </w:tcPr>
          <w:p w14:paraId="0AFD20FC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60" w:type="dxa"/>
            <w:vAlign w:val="center"/>
          </w:tcPr>
          <w:p w14:paraId="2BE71048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81" w:type="dxa"/>
            <w:vAlign w:val="center"/>
          </w:tcPr>
          <w:p w14:paraId="5A685E7D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3 361 189,20</w:t>
            </w:r>
          </w:p>
        </w:tc>
        <w:tc>
          <w:tcPr>
            <w:tcW w:w="1583" w:type="dxa"/>
            <w:vAlign w:val="center"/>
          </w:tcPr>
          <w:p w14:paraId="70FDD46C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3 361 189,20</w:t>
            </w:r>
          </w:p>
        </w:tc>
        <w:tc>
          <w:tcPr>
            <w:tcW w:w="1429" w:type="dxa"/>
            <w:vMerge/>
            <w:vAlign w:val="center"/>
          </w:tcPr>
          <w:p w14:paraId="54CB2C78" w14:textId="77777777" w:rsidR="00D1128E" w:rsidRPr="00D1128E" w:rsidRDefault="00D1128E" w:rsidP="00D1128E">
            <w:pPr>
              <w:spacing w:after="0" w:line="240" w:lineRule="auto"/>
              <w:jc w:val="center"/>
            </w:pPr>
          </w:p>
        </w:tc>
      </w:tr>
      <w:tr w:rsidR="00D1128E" w:rsidRPr="00D1128E" w14:paraId="2573B74F" w14:textId="77777777" w:rsidTr="0042335C">
        <w:tc>
          <w:tcPr>
            <w:tcW w:w="453" w:type="dxa"/>
            <w:vAlign w:val="center"/>
          </w:tcPr>
          <w:p w14:paraId="6F5AE7B8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267" w:type="dxa"/>
            <w:vAlign w:val="center"/>
          </w:tcPr>
          <w:p w14:paraId="0D786DB7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Воронежская ул., д.83 литера А</w:t>
            </w:r>
          </w:p>
        </w:tc>
        <w:tc>
          <w:tcPr>
            <w:tcW w:w="645" w:type="dxa"/>
            <w:vMerge/>
            <w:vAlign w:val="center"/>
          </w:tcPr>
          <w:p w14:paraId="6015C04C" w14:textId="77777777" w:rsidR="00D1128E" w:rsidRPr="00D1128E" w:rsidRDefault="00D1128E" w:rsidP="00D1128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037" w:type="dxa"/>
            <w:vAlign w:val="center"/>
          </w:tcPr>
          <w:p w14:paraId="3D7F1401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60" w:type="dxa"/>
            <w:vAlign w:val="center"/>
          </w:tcPr>
          <w:p w14:paraId="4F2F2F86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81" w:type="dxa"/>
            <w:vAlign w:val="center"/>
          </w:tcPr>
          <w:p w14:paraId="603EF441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1 704 958,80</w:t>
            </w:r>
          </w:p>
        </w:tc>
        <w:tc>
          <w:tcPr>
            <w:tcW w:w="1583" w:type="dxa"/>
            <w:vAlign w:val="center"/>
          </w:tcPr>
          <w:p w14:paraId="6A2D53E0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1 704 958,80</w:t>
            </w:r>
          </w:p>
        </w:tc>
        <w:tc>
          <w:tcPr>
            <w:tcW w:w="1429" w:type="dxa"/>
            <w:vMerge/>
            <w:vAlign w:val="center"/>
          </w:tcPr>
          <w:p w14:paraId="67F7B8A6" w14:textId="77777777" w:rsidR="00D1128E" w:rsidRPr="00D1128E" w:rsidRDefault="00D1128E" w:rsidP="00D1128E">
            <w:pPr>
              <w:spacing w:after="0" w:line="240" w:lineRule="auto"/>
              <w:jc w:val="center"/>
            </w:pPr>
          </w:p>
        </w:tc>
      </w:tr>
      <w:tr w:rsidR="00D1128E" w:rsidRPr="00D1128E" w14:paraId="3726ABEA" w14:textId="77777777" w:rsidTr="0042335C">
        <w:tc>
          <w:tcPr>
            <w:tcW w:w="453" w:type="dxa"/>
            <w:vAlign w:val="center"/>
          </w:tcPr>
          <w:p w14:paraId="634C26F7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267" w:type="dxa"/>
            <w:vAlign w:val="center"/>
          </w:tcPr>
          <w:p w14:paraId="7B7FC6B1" w14:textId="77777777" w:rsidR="00D1128E" w:rsidRPr="00D1128E" w:rsidRDefault="00D1128E" w:rsidP="00D1128E">
            <w:pPr>
              <w:spacing w:after="0" w:line="240" w:lineRule="auto"/>
              <w:jc w:val="center"/>
            </w:pPr>
            <w:proofErr w:type="spellStart"/>
            <w:r w:rsidRPr="00D1128E">
              <w:rPr>
                <w:rFonts w:ascii="Times New Roman" w:eastAsia="Times New Roman" w:hAnsi="Times New Roman" w:cs="Times New Roman"/>
                <w:sz w:val="20"/>
              </w:rPr>
              <w:t>Мгинская</w:t>
            </w:r>
            <w:proofErr w:type="spellEnd"/>
            <w:r w:rsidRPr="00D1128E">
              <w:rPr>
                <w:rFonts w:ascii="Times New Roman" w:eastAsia="Times New Roman" w:hAnsi="Times New Roman" w:cs="Times New Roman"/>
                <w:sz w:val="20"/>
              </w:rPr>
              <w:t xml:space="preserve"> ул., д.9 литера А</w:t>
            </w:r>
          </w:p>
        </w:tc>
        <w:tc>
          <w:tcPr>
            <w:tcW w:w="645" w:type="dxa"/>
            <w:vMerge/>
            <w:vAlign w:val="center"/>
          </w:tcPr>
          <w:p w14:paraId="6FF662E4" w14:textId="77777777" w:rsidR="00D1128E" w:rsidRPr="00D1128E" w:rsidRDefault="00D1128E" w:rsidP="00D1128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037" w:type="dxa"/>
            <w:vAlign w:val="center"/>
          </w:tcPr>
          <w:p w14:paraId="5A3CC8ED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60" w:type="dxa"/>
            <w:vAlign w:val="center"/>
          </w:tcPr>
          <w:p w14:paraId="68F50EED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81" w:type="dxa"/>
            <w:vAlign w:val="center"/>
          </w:tcPr>
          <w:p w14:paraId="1C4A8A58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3 446 996,40</w:t>
            </w:r>
          </w:p>
        </w:tc>
        <w:tc>
          <w:tcPr>
            <w:tcW w:w="1583" w:type="dxa"/>
            <w:vAlign w:val="center"/>
          </w:tcPr>
          <w:p w14:paraId="72AA0930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3 446 996,40</w:t>
            </w:r>
          </w:p>
        </w:tc>
        <w:tc>
          <w:tcPr>
            <w:tcW w:w="1429" w:type="dxa"/>
            <w:vMerge/>
            <w:vAlign w:val="center"/>
          </w:tcPr>
          <w:p w14:paraId="002F71A0" w14:textId="77777777" w:rsidR="00D1128E" w:rsidRPr="00D1128E" w:rsidRDefault="00D1128E" w:rsidP="00D1128E">
            <w:pPr>
              <w:spacing w:after="0" w:line="240" w:lineRule="auto"/>
              <w:jc w:val="center"/>
            </w:pPr>
          </w:p>
        </w:tc>
      </w:tr>
      <w:tr w:rsidR="00D1128E" w:rsidRPr="00D1128E" w14:paraId="3B086613" w14:textId="77777777" w:rsidTr="0042335C">
        <w:tc>
          <w:tcPr>
            <w:tcW w:w="453" w:type="dxa"/>
            <w:vAlign w:val="center"/>
          </w:tcPr>
          <w:p w14:paraId="619E10F7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267" w:type="dxa"/>
            <w:vAlign w:val="center"/>
          </w:tcPr>
          <w:p w14:paraId="07FDBD9C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Тамбовская ул., д.30 литера А</w:t>
            </w:r>
          </w:p>
        </w:tc>
        <w:tc>
          <w:tcPr>
            <w:tcW w:w="645" w:type="dxa"/>
            <w:vMerge/>
            <w:vAlign w:val="center"/>
          </w:tcPr>
          <w:p w14:paraId="2C5FB009" w14:textId="77777777" w:rsidR="00D1128E" w:rsidRPr="00D1128E" w:rsidRDefault="00D1128E" w:rsidP="00D1128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037" w:type="dxa"/>
            <w:vAlign w:val="center"/>
          </w:tcPr>
          <w:p w14:paraId="6DF1231B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60" w:type="dxa"/>
            <w:vAlign w:val="center"/>
          </w:tcPr>
          <w:p w14:paraId="56DCBAD8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81" w:type="dxa"/>
            <w:vAlign w:val="center"/>
          </w:tcPr>
          <w:p w14:paraId="6CF8CA01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1 570 966,80</w:t>
            </w:r>
          </w:p>
        </w:tc>
        <w:tc>
          <w:tcPr>
            <w:tcW w:w="1583" w:type="dxa"/>
            <w:vAlign w:val="center"/>
          </w:tcPr>
          <w:p w14:paraId="1F6A8AE4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1 570 966,80</w:t>
            </w:r>
          </w:p>
        </w:tc>
        <w:tc>
          <w:tcPr>
            <w:tcW w:w="1429" w:type="dxa"/>
            <w:vMerge/>
            <w:vAlign w:val="center"/>
          </w:tcPr>
          <w:p w14:paraId="555F107D" w14:textId="77777777" w:rsidR="00D1128E" w:rsidRPr="00D1128E" w:rsidRDefault="00D1128E" w:rsidP="00D1128E">
            <w:pPr>
              <w:spacing w:after="0" w:line="240" w:lineRule="auto"/>
              <w:jc w:val="center"/>
            </w:pPr>
          </w:p>
        </w:tc>
      </w:tr>
      <w:tr w:rsidR="00D1128E" w:rsidRPr="00D1128E" w14:paraId="11878E29" w14:textId="77777777" w:rsidTr="0042335C">
        <w:tc>
          <w:tcPr>
            <w:tcW w:w="453" w:type="dxa"/>
            <w:vAlign w:val="center"/>
          </w:tcPr>
          <w:p w14:paraId="4C40B880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267" w:type="dxa"/>
            <w:vAlign w:val="center"/>
          </w:tcPr>
          <w:p w14:paraId="69F2D8EB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Тамбовская ул., д.46 литера А</w:t>
            </w:r>
          </w:p>
        </w:tc>
        <w:tc>
          <w:tcPr>
            <w:tcW w:w="645" w:type="dxa"/>
            <w:vMerge/>
            <w:vAlign w:val="center"/>
          </w:tcPr>
          <w:p w14:paraId="2478A815" w14:textId="77777777" w:rsidR="00D1128E" w:rsidRPr="00D1128E" w:rsidRDefault="00D1128E" w:rsidP="00D1128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037" w:type="dxa"/>
            <w:vAlign w:val="center"/>
          </w:tcPr>
          <w:p w14:paraId="43D4F902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60" w:type="dxa"/>
            <w:vAlign w:val="center"/>
          </w:tcPr>
          <w:p w14:paraId="5C619139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</w:t>
            </w:r>
            <w:r w:rsidRPr="00D1128E">
              <w:rPr>
                <w:rFonts w:ascii="Times New Roman" w:eastAsia="Times New Roman" w:hAnsi="Times New Roman" w:cs="Times New Roman"/>
                <w:sz w:val="20"/>
              </w:rPr>
              <w:lastRenderedPageBreak/>
              <w:t>сть объемов работ</w:t>
            </w:r>
          </w:p>
        </w:tc>
        <w:tc>
          <w:tcPr>
            <w:tcW w:w="1381" w:type="dxa"/>
            <w:vAlign w:val="center"/>
          </w:tcPr>
          <w:p w14:paraId="260D2D32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lastRenderedPageBreak/>
              <w:t>1 104 082,80</w:t>
            </w:r>
          </w:p>
        </w:tc>
        <w:tc>
          <w:tcPr>
            <w:tcW w:w="1583" w:type="dxa"/>
            <w:vAlign w:val="center"/>
          </w:tcPr>
          <w:p w14:paraId="628BA9CF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1 104 082,80</w:t>
            </w:r>
          </w:p>
        </w:tc>
        <w:tc>
          <w:tcPr>
            <w:tcW w:w="1429" w:type="dxa"/>
            <w:vMerge/>
            <w:vAlign w:val="center"/>
          </w:tcPr>
          <w:p w14:paraId="22FE5174" w14:textId="77777777" w:rsidR="00D1128E" w:rsidRPr="00D1128E" w:rsidRDefault="00D1128E" w:rsidP="00D1128E">
            <w:pPr>
              <w:spacing w:after="0" w:line="240" w:lineRule="auto"/>
              <w:jc w:val="center"/>
            </w:pPr>
          </w:p>
        </w:tc>
      </w:tr>
      <w:tr w:rsidR="00D1128E" w:rsidRPr="00D1128E" w14:paraId="0659ED0B" w14:textId="77777777" w:rsidTr="0042335C">
        <w:tc>
          <w:tcPr>
            <w:tcW w:w="453" w:type="dxa"/>
            <w:vAlign w:val="center"/>
          </w:tcPr>
          <w:p w14:paraId="18656528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267" w:type="dxa"/>
            <w:vAlign w:val="center"/>
          </w:tcPr>
          <w:p w14:paraId="04E67418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Фарфоровский пост, д.40 литера А</w:t>
            </w:r>
          </w:p>
        </w:tc>
        <w:tc>
          <w:tcPr>
            <w:tcW w:w="645" w:type="dxa"/>
            <w:vMerge/>
            <w:vAlign w:val="center"/>
          </w:tcPr>
          <w:p w14:paraId="180077EA" w14:textId="77777777" w:rsidR="00D1128E" w:rsidRPr="00D1128E" w:rsidRDefault="00D1128E" w:rsidP="00D1128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037" w:type="dxa"/>
            <w:vAlign w:val="center"/>
          </w:tcPr>
          <w:p w14:paraId="65051283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60" w:type="dxa"/>
            <w:vAlign w:val="center"/>
          </w:tcPr>
          <w:p w14:paraId="0EA428E0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81" w:type="dxa"/>
            <w:vAlign w:val="center"/>
          </w:tcPr>
          <w:p w14:paraId="4AC0C176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2 687 124,00</w:t>
            </w:r>
          </w:p>
        </w:tc>
        <w:tc>
          <w:tcPr>
            <w:tcW w:w="1583" w:type="dxa"/>
            <w:vAlign w:val="center"/>
          </w:tcPr>
          <w:p w14:paraId="5FCAAC86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2 687 124,00</w:t>
            </w:r>
          </w:p>
        </w:tc>
        <w:tc>
          <w:tcPr>
            <w:tcW w:w="1429" w:type="dxa"/>
            <w:vMerge/>
            <w:vAlign w:val="center"/>
          </w:tcPr>
          <w:p w14:paraId="7D4976A7" w14:textId="77777777" w:rsidR="00D1128E" w:rsidRPr="00D1128E" w:rsidRDefault="00D1128E" w:rsidP="00D1128E">
            <w:pPr>
              <w:spacing w:after="0" w:line="240" w:lineRule="auto"/>
              <w:jc w:val="center"/>
            </w:pPr>
          </w:p>
        </w:tc>
      </w:tr>
      <w:tr w:rsidR="00D1128E" w:rsidRPr="00D1128E" w14:paraId="10528D63" w14:textId="77777777" w:rsidTr="0042335C">
        <w:tc>
          <w:tcPr>
            <w:tcW w:w="453" w:type="dxa"/>
            <w:vAlign w:val="center"/>
          </w:tcPr>
          <w:p w14:paraId="42E76296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267" w:type="dxa"/>
            <w:vAlign w:val="center"/>
          </w:tcPr>
          <w:p w14:paraId="41BDF90C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Фарфоровский пост, д.46 литера А</w:t>
            </w:r>
          </w:p>
        </w:tc>
        <w:tc>
          <w:tcPr>
            <w:tcW w:w="645" w:type="dxa"/>
            <w:vMerge/>
            <w:vAlign w:val="center"/>
          </w:tcPr>
          <w:p w14:paraId="3008120F" w14:textId="77777777" w:rsidR="00D1128E" w:rsidRPr="00D1128E" w:rsidRDefault="00D1128E" w:rsidP="00D1128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037" w:type="dxa"/>
            <w:vAlign w:val="center"/>
          </w:tcPr>
          <w:p w14:paraId="40A994FA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60" w:type="dxa"/>
            <w:vAlign w:val="center"/>
          </w:tcPr>
          <w:p w14:paraId="44C51842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81" w:type="dxa"/>
            <w:vAlign w:val="center"/>
          </w:tcPr>
          <w:p w14:paraId="584062DC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2 066 947,20</w:t>
            </w:r>
          </w:p>
        </w:tc>
        <w:tc>
          <w:tcPr>
            <w:tcW w:w="1583" w:type="dxa"/>
            <w:vAlign w:val="center"/>
          </w:tcPr>
          <w:p w14:paraId="391D6551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2 066 947,20</w:t>
            </w:r>
          </w:p>
        </w:tc>
        <w:tc>
          <w:tcPr>
            <w:tcW w:w="1429" w:type="dxa"/>
            <w:vMerge/>
            <w:vAlign w:val="center"/>
          </w:tcPr>
          <w:p w14:paraId="37C4B4A2" w14:textId="77777777" w:rsidR="00D1128E" w:rsidRPr="00D1128E" w:rsidRDefault="00D1128E" w:rsidP="00D1128E">
            <w:pPr>
              <w:spacing w:after="0" w:line="240" w:lineRule="auto"/>
              <w:jc w:val="center"/>
            </w:pPr>
          </w:p>
        </w:tc>
      </w:tr>
      <w:tr w:rsidR="00D1128E" w:rsidRPr="00D1128E" w14:paraId="0998568D" w14:textId="77777777" w:rsidTr="0042335C">
        <w:tc>
          <w:tcPr>
            <w:tcW w:w="453" w:type="dxa"/>
            <w:vAlign w:val="center"/>
          </w:tcPr>
          <w:p w14:paraId="4A06BCF8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267" w:type="dxa"/>
            <w:vAlign w:val="center"/>
          </w:tcPr>
          <w:p w14:paraId="7F8C6429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Фарфоровский пост, д.48 литера А</w:t>
            </w:r>
          </w:p>
        </w:tc>
        <w:tc>
          <w:tcPr>
            <w:tcW w:w="645" w:type="dxa"/>
            <w:vMerge/>
            <w:vAlign w:val="center"/>
          </w:tcPr>
          <w:p w14:paraId="47EB7294" w14:textId="77777777" w:rsidR="00D1128E" w:rsidRPr="00D1128E" w:rsidRDefault="00D1128E" w:rsidP="00D1128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037" w:type="dxa"/>
            <w:vAlign w:val="center"/>
          </w:tcPr>
          <w:p w14:paraId="2E977102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60" w:type="dxa"/>
            <w:vAlign w:val="center"/>
          </w:tcPr>
          <w:p w14:paraId="02D71A05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81" w:type="dxa"/>
            <w:vAlign w:val="center"/>
          </w:tcPr>
          <w:p w14:paraId="110DDF73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3 531 264,00</w:t>
            </w:r>
          </w:p>
        </w:tc>
        <w:tc>
          <w:tcPr>
            <w:tcW w:w="1583" w:type="dxa"/>
            <w:vAlign w:val="center"/>
          </w:tcPr>
          <w:p w14:paraId="5C420A02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3 531 264,00</w:t>
            </w:r>
          </w:p>
        </w:tc>
        <w:tc>
          <w:tcPr>
            <w:tcW w:w="1429" w:type="dxa"/>
            <w:vMerge/>
            <w:vAlign w:val="center"/>
          </w:tcPr>
          <w:p w14:paraId="6C86C74A" w14:textId="77777777" w:rsidR="00D1128E" w:rsidRPr="00D1128E" w:rsidRDefault="00D1128E" w:rsidP="00D1128E">
            <w:pPr>
              <w:spacing w:after="0" w:line="240" w:lineRule="auto"/>
              <w:jc w:val="center"/>
            </w:pPr>
          </w:p>
        </w:tc>
      </w:tr>
      <w:tr w:rsidR="00D1128E" w:rsidRPr="00D1128E" w14:paraId="0B592E02" w14:textId="77777777" w:rsidTr="0042335C">
        <w:tc>
          <w:tcPr>
            <w:tcW w:w="453" w:type="dxa"/>
            <w:vAlign w:val="center"/>
          </w:tcPr>
          <w:p w14:paraId="343D0BA8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67" w:type="dxa"/>
            <w:vAlign w:val="center"/>
          </w:tcPr>
          <w:p w14:paraId="24F4FADC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Фарфоровский пост, д.64 литера А</w:t>
            </w:r>
          </w:p>
        </w:tc>
        <w:tc>
          <w:tcPr>
            <w:tcW w:w="645" w:type="dxa"/>
            <w:vMerge/>
            <w:vAlign w:val="center"/>
          </w:tcPr>
          <w:p w14:paraId="654880B1" w14:textId="77777777" w:rsidR="00D1128E" w:rsidRPr="00D1128E" w:rsidRDefault="00D1128E" w:rsidP="00D1128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037" w:type="dxa"/>
            <w:vAlign w:val="center"/>
          </w:tcPr>
          <w:p w14:paraId="297DFE0A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60" w:type="dxa"/>
            <w:vAlign w:val="center"/>
          </w:tcPr>
          <w:p w14:paraId="61878326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81" w:type="dxa"/>
            <w:vAlign w:val="center"/>
          </w:tcPr>
          <w:p w14:paraId="26BF2784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1 571 054,40</w:t>
            </w:r>
          </w:p>
        </w:tc>
        <w:tc>
          <w:tcPr>
            <w:tcW w:w="1583" w:type="dxa"/>
            <w:vAlign w:val="center"/>
          </w:tcPr>
          <w:p w14:paraId="0E5BBD36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1 571 054,40</w:t>
            </w:r>
          </w:p>
        </w:tc>
        <w:tc>
          <w:tcPr>
            <w:tcW w:w="1429" w:type="dxa"/>
            <w:vMerge/>
            <w:vAlign w:val="center"/>
          </w:tcPr>
          <w:p w14:paraId="70767451" w14:textId="77777777" w:rsidR="00D1128E" w:rsidRPr="00D1128E" w:rsidRDefault="00D1128E" w:rsidP="00D1128E">
            <w:pPr>
              <w:spacing w:after="0" w:line="240" w:lineRule="auto"/>
              <w:jc w:val="center"/>
            </w:pPr>
          </w:p>
        </w:tc>
      </w:tr>
      <w:tr w:rsidR="00D1128E" w:rsidRPr="00D1128E" w14:paraId="60A9BBC5" w14:textId="77777777" w:rsidTr="0042335C">
        <w:tc>
          <w:tcPr>
            <w:tcW w:w="453" w:type="dxa"/>
            <w:vAlign w:val="center"/>
          </w:tcPr>
          <w:p w14:paraId="7746A976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267" w:type="dxa"/>
            <w:vAlign w:val="center"/>
          </w:tcPr>
          <w:p w14:paraId="6CE0108C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Фарфоровский пост, д.66 литера А</w:t>
            </w:r>
          </w:p>
        </w:tc>
        <w:tc>
          <w:tcPr>
            <w:tcW w:w="645" w:type="dxa"/>
            <w:vMerge/>
            <w:vAlign w:val="center"/>
          </w:tcPr>
          <w:p w14:paraId="6AE7AE49" w14:textId="77777777" w:rsidR="00D1128E" w:rsidRPr="00D1128E" w:rsidRDefault="00D1128E" w:rsidP="00D1128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037" w:type="dxa"/>
            <w:vAlign w:val="center"/>
          </w:tcPr>
          <w:p w14:paraId="55162838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60" w:type="dxa"/>
            <w:vAlign w:val="center"/>
          </w:tcPr>
          <w:p w14:paraId="4E11D65E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81" w:type="dxa"/>
            <w:vAlign w:val="center"/>
          </w:tcPr>
          <w:p w14:paraId="1D59AED0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1 657 785,60</w:t>
            </w:r>
          </w:p>
        </w:tc>
        <w:tc>
          <w:tcPr>
            <w:tcW w:w="1583" w:type="dxa"/>
            <w:vAlign w:val="center"/>
          </w:tcPr>
          <w:p w14:paraId="1494332A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1 657 785,60</w:t>
            </w:r>
          </w:p>
        </w:tc>
        <w:tc>
          <w:tcPr>
            <w:tcW w:w="1429" w:type="dxa"/>
            <w:vMerge/>
            <w:vAlign w:val="center"/>
          </w:tcPr>
          <w:p w14:paraId="147B7E52" w14:textId="77777777" w:rsidR="00D1128E" w:rsidRPr="00D1128E" w:rsidRDefault="00D1128E" w:rsidP="00D1128E">
            <w:pPr>
              <w:spacing w:after="0" w:line="240" w:lineRule="auto"/>
              <w:jc w:val="center"/>
            </w:pPr>
          </w:p>
        </w:tc>
      </w:tr>
      <w:tr w:rsidR="00D1128E" w:rsidRPr="00D1128E" w14:paraId="5697857F" w14:textId="77777777" w:rsidTr="0042335C">
        <w:tc>
          <w:tcPr>
            <w:tcW w:w="453" w:type="dxa"/>
            <w:vAlign w:val="center"/>
          </w:tcPr>
          <w:p w14:paraId="6A95664E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267" w:type="dxa"/>
            <w:vAlign w:val="center"/>
          </w:tcPr>
          <w:p w14:paraId="0082B434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Фарфоровский пост, д.72 литера А</w:t>
            </w:r>
          </w:p>
        </w:tc>
        <w:tc>
          <w:tcPr>
            <w:tcW w:w="645" w:type="dxa"/>
            <w:vMerge/>
            <w:vAlign w:val="center"/>
          </w:tcPr>
          <w:p w14:paraId="3147D7A7" w14:textId="77777777" w:rsidR="00D1128E" w:rsidRPr="00D1128E" w:rsidRDefault="00D1128E" w:rsidP="00D1128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037" w:type="dxa"/>
            <w:vAlign w:val="center"/>
          </w:tcPr>
          <w:p w14:paraId="2C28F451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60" w:type="dxa"/>
            <w:vAlign w:val="center"/>
          </w:tcPr>
          <w:p w14:paraId="3A3193D1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81" w:type="dxa"/>
            <w:vAlign w:val="center"/>
          </w:tcPr>
          <w:p w14:paraId="1B008697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1 903 586,40</w:t>
            </w:r>
          </w:p>
        </w:tc>
        <w:tc>
          <w:tcPr>
            <w:tcW w:w="1583" w:type="dxa"/>
            <w:vAlign w:val="center"/>
          </w:tcPr>
          <w:p w14:paraId="7E381FED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1 903 586,40</w:t>
            </w:r>
          </w:p>
        </w:tc>
        <w:tc>
          <w:tcPr>
            <w:tcW w:w="1429" w:type="dxa"/>
            <w:vMerge/>
            <w:vAlign w:val="center"/>
          </w:tcPr>
          <w:p w14:paraId="4A2DB577" w14:textId="77777777" w:rsidR="00D1128E" w:rsidRPr="00D1128E" w:rsidRDefault="00D1128E" w:rsidP="00D1128E">
            <w:pPr>
              <w:spacing w:after="0" w:line="240" w:lineRule="auto"/>
              <w:jc w:val="center"/>
            </w:pPr>
          </w:p>
        </w:tc>
      </w:tr>
      <w:tr w:rsidR="00D1128E" w:rsidRPr="00D1128E" w14:paraId="506F2D82" w14:textId="77777777" w:rsidTr="0042335C">
        <w:tc>
          <w:tcPr>
            <w:tcW w:w="453" w:type="dxa"/>
            <w:vAlign w:val="center"/>
          </w:tcPr>
          <w:p w14:paraId="0DE94F3A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67" w:type="dxa"/>
            <w:vAlign w:val="center"/>
          </w:tcPr>
          <w:p w14:paraId="4A9121BC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Фарфоровский пост, д.74 литера А</w:t>
            </w:r>
          </w:p>
        </w:tc>
        <w:tc>
          <w:tcPr>
            <w:tcW w:w="645" w:type="dxa"/>
            <w:vMerge/>
            <w:vAlign w:val="center"/>
          </w:tcPr>
          <w:p w14:paraId="3CC815F2" w14:textId="77777777" w:rsidR="00D1128E" w:rsidRPr="00D1128E" w:rsidRDefault="00D1128E" w:rsidP="00D1128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037" w:type="dxa"/>
            <w:vAlign w:val="center"/>
          </w:tcPr>
          <w:p w14:paraId="62FEA6ED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60" w:type="dxa"/>
            <w:vAlign w:val="center"/>
          </w:tcPr>
          <w:p w14:paraId="5E56ACE9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81" w:type="dxa"/>
            <w:vAlign w:val="center"/>
          </w:tcPr>
          <w:p w14:paraId="3E34462E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1 940 816,40</w:t>
            </w:r>
          </w:p>
        </w:tc>
        <w:tc>
          <w:tcPr>
            <w:tcW w:w="1583" w:type="dxa"/>
            <w:vAlign w:val="center"/>
          </w:tcPr>
          <w:p w14:paraId="76751CE3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1 940 816,40</w:t>
            </w:r>
          </w:p>
        </w:tc>
        <w:tc>
          <w:tcPr>
            <w:tcW w:w="1429" w:type="dxa"/>
            <w:vMerge/>
            <w:vAlign w:val="center"/>
          </w:tcPr>
          <w:p w14:paraId="05E229ED" w14:textId="77777777" w:rsidR="00D1128E" w:rsidRPr="00D1128E" w:rsidRDefault="00D1128E" w:rsidP="00D1128E">
            <w:pPr>
              <w:spacing w:after="0" w:line="240" w:lineRule="auto"/>
              <w:jc w:val="center"/>
            </w:pPr>
          </w:p>
        </w:tc>
      </w:tr>
      <w:tr w:rsidR="00D1128E" w:rsidRPr="00D1128E" w14:paraId="78F7D3A2" w14:textId="77777777" w:rsidTr="0042335C">
        <w:tc>
          <w:tcPr>
            <w:tcW w:w="453" w:type="dxa"/>
            <w:vAlign w:val="center"/>
          </w:tcPr>
          <w:p w14:paraId="5431A7D8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267" w:type="dxa"/>
            <w:vAlign w:val="center"/>
          </w:tcPr>
          <w:p w14:paraId="1000FE96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Фарфоровский пост, д.78 литера А</w:t>
            </w:r>
          </w:p>
        </w:tc>
        <w:tc>
          <w:tcPr>
            <w:tcW w:w="645" w:type="dxa"/>
            <w:vMerge/>
            <w:vAlign w:val="center"/>
          </w:tcPr>
          <w:p w14:paraId="1133704D" w14:textId="77777777" w:rsidR="00D1128E" w:rsidRPr="00D1128E" w:rsidRDefault="00D1128E" w:rsidP="00D1128E">
            <w:pPr>
              <w:spacing w:after="0" w:line="240" w:lineRule="auto"/>
              <w:jc w:val="center"/>
            </w:pPr>
          </w:p>
        </w:tc>
        <w:tc>
          <w:tcPr>
            <w:tcW w:w="1037" w:type="dxa"/>
            <w:vAlign w:val="center"/>
          </w:tcPr>
          <w:p w14:paraId="7D67E919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60" w:type="dxa"/>
            <w:vAlign w:val="center"/>
          </w:tcPr>
          <w:p w14:paraId="16666DF4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81" w:type="dxa"/>
            <w:vAlign w:val="center"/>
          </w:tcPr>
          <w:p w14:paraId="7294E581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2 445 524,40</w:t>
            </w:r>
          </w:p>
        </w:tc>
        <w:tc>
          <w:tcPr>
            <w:tcW w:w="1583" w:type="dxa"/>
            <w:vAlign w:val="center"/>
          </w:tcPr>
          <w:p w14:paraId="55358B16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2 445 524,40</w:t>
            </w:r>
          </w:p>
        </w:tc>
        <w:tc>
          <w:tcPr>
            <w:tcW w:w="1429" w:type="dxa"/>
            <w:vMerge/>
            <w:vAlign w:val="center"/>
          </w:tcPr>
          <w:p w14:paraId="0225A356" w14:textId="77777777" w:rsidR="00D1128E" w:rsidRPr="00D1128E" w:rsidRDefault="00D1128E" w:rsidP="00D1128E">
            <w:pPr>
              <w:spacing w:after="0" w:line="240" w:lineRule="auto"/>
              <w:jc w:val="center"/>
            </w:pPr>
          </w:p>
        </w:tc>
      </w:tr>
      <w:tr w:rsidR="00D1128E" w:rsidRPr="00D1128E" w14:paraId="02633883" w14:textId="77777777" w:rsidTr="0042335C">
        <w:trPr>
          <w:trHeight w:val="426"/>
        </w:trPr>
        <w:tc>
          <w:tcPr>
            <w:tcW w:w="6343" w:type="dxa"/>
            <w:gridSpan w:val="6"/>
            <w:vAlign w:val="center"/>
          </w:tcPr>
          <w:p w14:paraId="567EF34D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3012" w:type="dxa"/>
            <w:gridSpan w:val="2"/>
            <w:vAlign w:val="center"/>
          </w:tcPr>
          <w:p w14:paraId="5F48AEB5" w14:textId="77777777" w:rsidR="00D1128E" w:rsidRPr="00D1128E" w:rsidRDefault="00D1128E" w:rsidP="00D1128E">
            <w:pPr>
              <w:spacing w:after="0" w:line="240" w:lineRule="auto"/>
              <w:jc w:val="center"/>
            </w:pPr>
            <w:r w:rsidRPr="00D1128E">
              <w:rPr>
                <w:rFonts w:ascii="Times New Roman" w:eastAsia="Times New Roman" w:hAnsi="Times New Roman" w:cs="Times New Roman"/>
                <w:sz w:val="20"/>
              </w:rPr>
              <w:t>31 755 596,40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1128E" w:rsidRPr="00073FFB" w14:paraId="41E2B71D" w14:textId="77777777" w:rsidTr="0042335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AAD3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45813" w14:textId="77777777" w:rsidR="00D1128E" w:rsidRPr="00073FFB" w:rsidRDefault="00D1128E" w:rsidP="0042335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387C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BA918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1128E" w:rsidRPr="00073FFB" w14:paraId="7B0D816E" w14:textId="77777777" w:rsidTr="0042335C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7B29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447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2CC8199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8CA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5DE7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4255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7C869D8" w14:textId="77777777" w:rsidTr="0042335C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4EE6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A3CD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D5EA593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B16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95D5ED7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397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8E0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217B980A" w14:textId="77777777" w:rsidTr="0042335C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1672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006D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5294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D0B4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7A89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250E19A4" w14:textId="77777777" w:rsidTr="0042335C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68F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8697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5308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1D45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9EDB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D3E2C32" w14:textId="77777777" w:rsidTr="0042335C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7981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03EF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B8E6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178F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B824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A6CE394" w14:textId="77777777" w:rsidTr="0042335C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6251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8F2837B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FF85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5247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5A24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28E" w:rsidRPr="00073FFB" w14:paraId="5F719DCB" w14:textId="77777777" w:rsidTr="0042335C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900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7C9A93D8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C42C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ABD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56F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1128E" w:rsidRPr="00073FFB" w14:paraId="29FFE5F4" w14:textId="77777777" w:rsidTr="0042335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60F2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E27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65B55DD" w14:textId="143F8E09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B634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EE9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28E" w:rsidRPr="00073FFB" w14:paraId="556503C3" w14:textId="77777777" w:rsidTr="0042335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7AB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67E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41B7AD3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7465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16DD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AFBB1B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538B16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987B81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1128E" w:rsidRPr="00D11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135/А/</w:t>
      </w:r>
      <w:proofErr w:type="spellStart"/>
      <w:r w:rsidR="00D1128E" w:rsidRPr="00D11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428663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е 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(для юридического лица)/Фамилия, имя, отчество (для физического лица,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 юридического лица/Адрес места жительства (для физического лица, зарегистрированного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705A2CE2" w:rsidR="005E6471" w:rsidRPr="00360230" w:rsidRDefault="003B079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97DF62E" w:rsidR="005E6471" w:rsidRPr="00360230" w:rsidRDefault="003B079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79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3B079C">
              <w:rPr>
                <w:rFonts w:ascii="Times New Roman" w:eastAsia="Times New Roman" w:hAnsi="Times New Roman" w:cs="Times New Roman"/>
                <w:lang w:eastAsia="ru-RU"/>
              </w:rPr>
              <w:t>Инсиб</w:t>
            </w:r>
            <w:proofErr w:type="spellEnd"/>
            <w:r w:rsidRPr="003B079C">
              <w:rPr>
                <w:rFonts w:ascii="Times New Roman" w:eastAsia="Times New Roman" w:hAnsi="Times New Roman" w:cs="Times New Roman"/>
                <w:lang w:eastAsia="ru-RU"/>
              </w:rPr>
              <w:t>-Про"</w:t>
            </w:r>
          </w:p>
        </w:tc>
        <w:tc>
          <w:tcPr>
            <w:tcW w:w="2347" w:type="dxa"/>
            <w:vAlign w:val="center"/>
          </w:tcPr>
          <w:p w14:paraId="49253BF7" w14:textId="37DCC1AF" w:rsidR="005E6471" w:rsidRPr="00360230" w:rsidRDefault="003B079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79C">
              <w:rPr>
                <w:rFonts w:ascii="Times New Roman" w:eastAsia="Times New Roman" w:hAnsi="Times New Roman" w:cs="Times New Roman"/>
                <w:lang w:eastAsia="ru-RU"/>
              </w:rPr>
              <w:t xml:space="preserve">199406, г. Санкт-Петербург, Ярослава Гашека, </w:t>
            </w:r>
            <w:proofErr w:type="gramStart"/>
            <w:r w:rsidRPr="003B079C">
              <w:rPr>
                <w:rFonts w:ascii="Times New Roman" w:eastAsia="Times New Roman" w:hAnsi="Times New Roman" w:cs="Times New Roman"/>
                <w:lang w:eastAsia="ru-RU"/>
              </w:rPr>
              <w:t>15,литера</w:t>
            </w:r>
            <w:proofErr w:type="gramEnd"/>
            <w:r w:rsidRPr="003B079C">
              <w:rPr>
                <w:rFonts w:ascii="Times New Roman" w:eastAsia="Times New Roman" w:hAnsi="Times New Roman" w:cs="Times New Roman"/>
                <w:lang w:eastAsia="ru-RU"/>
              </w:rPr>
              <w:t xml:space="preserve"> А, пом. 5-Н, офис 1, insibpro@gmail.com, 7-911-9246340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415ADFA" w:rsidR="005E6471" w:rsidRPr="00360230" w:rsidRDefault="003B079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79C">
              <w:rPr>
                <w:rFonts w:ascii="Times New Roman" w:eastAsia="Times New Roman" w:hAnsi="Times New Roman" w:cs="Times New Roman"/>
                <w:lang w:eastAsia="ru-RU"/>
              </w:rPr>
              <w:t>7801499112</w:t>
            </w:r>
          </w:p>
        </w:tc>
        <w:tc>
          <w:tcPr>
            <w:tcW w:w="2551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B079C" w:rsidRPr="00745B20" w14:paraId="59EB8C21" w14:textId="77777777" w:rsidTr="003431EC">
        <w:tc>
          <w:tcPr>
            <w:tcW w:w="2045" w:type="dxa"/>
            <w:shd w:val="clear" w:color="auto" w:fill="auto"/>
            <w:vAlign w:val="center"/>
          </w:tcPr>
          <w:p w14:paraId="6DBA9EFD" w14:textId="5F76B3CC" w:rsidR="003B079C" w:rsidRPr="00745B20" w:rsidRDefault="003B079C" w:rsidP="003B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67DC8EF8" w:rsidR="003B079C" w:rsidRPr="00745B20" w:rsidRDefault="003B079C" w:rsidP="003B0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079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3B079C">
              <w:rPr>
                <w:rFonts w:ascii="Times New Roman" w:eastAsia="Times New Roman" w:hAnsi="Times New Roman" w:cs="Times New Roman"/>
                <w:lang w:eastAsia="ru-RU"/>
              </w:rPr>
              <w:t>Инсиб</w:t>
            </w:r>
            <w:proofErr w:type="spellEnd"/>
            <w:r w:rsidRPr="003B079C">
              <w:rPr>
                <w:rFonts w:ascii="Times New Roman" w:eastAsia="Times New Roman" w:hAnsi="Times New Roman" w:cs="Times New Roman"/>
                <w:lang w:eastAsia="ru-RU"/>
              </w:rPr>
              <w:t>-Про"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1365B596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00278" w14:paraId="1E7DE861" w14:textId="77777777" w:rsidTr="003B079C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(для юридического лица)/Фамилия, имя, отчество (для </w:t>
            </w:r>
            <w:r w:rsidRPr="0060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00278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</w:t>
            </w:r>
          </w:p>
        </w:tc>
      </w:tr>
      <w:tr w:rsidR="003B079C" w:rsidRPr="00600278" w14:paraId="3DC6E934" w14:textId="77777777" w:rsidTr="003B079C">
        <w:tc>
          <w:tcPr>
            <w:tcW w:w="2074" w:type="dxa"/>
            <w:shd w:val="clear" w:color="auto" w:fill="auto"/>
            <w:vAlign w:val="center"/>
          </w:tcPr>
          <w:p w14:paraId="5F4895B9" w14:textId="1A4F6BBF" w:rsidR="003B079C" w:rsidRPr="003B079C" w:rsidRDefault="003B079C" w:rsidP="003B079C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3B07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3E53994" w:rsidR="003B079C" w:rsidRPr="003B079C" w:rsidRDefault="003B079C" w:rsidP="003B079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07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</w:t>
            </w:r>
            <w:proofErr w:type="spellStart"/>
            <w:r w:rsidRPr="003B07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Инсиб</w:t>
            </w:r>
            <w:proofErr w:type="spellEnd"/>
            <w:r w:rsidRPr="003B07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-Про"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0711EFA8" w:rsidR="003B079C" w:rsidRPr="003B079C" w:rsidRDefault="003B079C" w:rsidP="003B079C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3B079C">
              <w:rPr>
                <w:rFonts w:ascii="Times New Roman" w:hAnsi="Times New Roman" w:cs="Times New Roman"/>
                <w:sz w:val="22"/>
                <w:szCs w:val="22"/>
              </w:rPr>
              <w:t>7801499112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FBB14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4F46417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B079C" w:rsidRPr="003B079C">
        <w:rPr>
          <w:rFonts w:ascii="Times New Roman" w:hAnsi="Times New Roman" w:cs="Times New Roman"/>
          <w:sz w:val="24"/>
          <w:szCs w:val="24"/>
        </w:rPr>
        <w:t>Общество</w:t>
      </w:r>
      <w:r w:rsidR="003B079C">
        <w:rPr>
          <w:rFonts w:ascii="Times New Roman" w:hAnsi="Times New Roman" w:cs="Times New Roman"/>
          <w:sz w:val="24"/>
          <w:szCs w:val="24"/>
        </w:rPr>
        <w:t>м</w:t>
      </w:r>
      <w:r w:rsidR="003B079C" w:rsidRPr="003B079C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</w:t>
      </w:r>
      <w:proofErr w:type="spellStart"/>
      <w:r w:rsidR="003B079C" w:rsidRPr="003B079C">
        <w:rPr>
          <w:rFonts w:ascii="Times New Roman" w:hAnsi="Times New Roman" w:cs="Times New Roman"/>
          <w:sz w:val="24"/>
          <w:szCs w:val="24"/>
        </w:rPr>
        <w:t>Инсиб</w:t>
      </w:r>
      <w:proofErr w:type="spellEnd"/>
      <w:r w:rsidR="003B079C" w:rsidRPr="003B079C">
        <w:rPr>
          <w:rFonts w:ascii="Times New Roman" w:hAnsi="Times New Roman" w:cs="Times New Roman"/>
          <w:sz w:val="24"/>
          <w:szCs w:val="24"/>
        </w:rPr>
        <w:t>-Про"</w:t>
      </w:r>
      <w:r w:rsidR="003B079C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1EAC5E2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1128E" w:rsidRPr="00D1128E">
        <w:rPr>
          <w:rFonts w:ascii="Times New Roman" w:eastAsia="Calibri" w:hAnsi="Times New Roman" w:cs="Times New Roman"/>
          <w:color w:val="000000"/>
          <w:sz w:val="24"/>
          <w:szCs w:val="24"/>
        </w:rPr>
        <w:t>057270000011800373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3B079C" w:rsidRPr="001F2C71" w14:paraId="7A6EA634" w14:textId="77777777" w:rsidTr="0042335C">
        <w:tc>
          <w:tcPr>
            <w:tcW w:w="3149" w:type="dxa"/>
            <w:vAlign w:val="bottom"/>
            <w:hideMark/>
          </w:tcPr>
          <w:p w14:paraId="566F9E17" w14:textId="77777777" w:rsidR="003B079C" w:rsidRPr="001F2C71" w:rsidRDefault="003B079C" w:rsidP="0042335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10BDE3" w14:textId="77777777" w:rsidR="003B079C" w:rsidRPr="001F2C71" w:rsidRDefault="003B079C" w:rsidP="0042335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45165AA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1B5E713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079C" w:rsidRPr="001F2C71" w14:paraId="58201A67" w14:textId="77777777" w:rsidTr="0042335C">
        <w:tc>
          <w:tcPr>
            <w:tcW w:w="3149" w:type="dxa"/>
            <w:hideMark/>
          </w:tcPr>
          <w:p w14:paraId="01EB2516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4FA6AC6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5DF071A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4ABABE95" w14:textId="77777777" w:rsidTr="0042335C">
        <w:tc>
          <w:tcPr>
            <w:tcW w:w="3149" w:type="dxa"/>
          </w:tcPr>
          <w:p w14:paraId="62A1D6D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5BB750E" w14:textId="77777777" w:rsidR="003B079C" w:rsidRPr="001F2C71" w:rsidRDefault="003B079C" w:rsidP="0042335C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33868576" w14:textId="77777777" w:rsidR="003B079C" w:rsidRPr="001F2C71" w:rsidRDefault="003B079C" w:rsidP="0042335C">
            <w:pPr>
              <w:spacing w:before="240" w:after="0"/>
            </w:pPr>
          </w:p>
        </w:tc>
      </w:tr>
      <w:tr w:rsidR="003B079C" w:rsidRPr="001F2C71" w14:paraId="7A2A32D5" w14:textId="77777777" w:rsidTr="0042335C">
        <w:tc>
          <w:tcPr>
            <w:tcW w:w="3149" w:type="dxa"/>
            <w:hideMark/>
          </w:tcPr>
          <w:p w14:paraId="792E353D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CBD6090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82E7AD0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079C" w:rsidRPr="001F2C71" w14:paraId="6862627F" w14:textId="77777777" w:rsidTr="0042335C">
        <w:tc>
          <w:tcPr>
            <w:tcW w:w="3149" w:type="dxa"/>
          </w:tcPr>
          <w:p w14:paraId="3FED1B3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06395D41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BB456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5D4D1752" w14:textId="77777777" w:rsidTr="0042335C">
        <w:tc>
          <w:tcPr>
            <w:tcW w:w="3149" w:type="dxa"/>
          </w:tcPr>
          <w:p w14:paraId="2169996D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B2FA4AA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CD0532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742E844D" w14:textId="77777777" w:rsidTr="0042335C">
        <w:tc>
          <w:tcPr>
            <w:tcW w:w="3149" w:type="dxa"/>
          </w:tcPr>
          <w:p w14:paraId="71847B8E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0284DD7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E30E0D8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3A56D2B4" w14:textId="77777777" w:rsidTr="0042335C">
        <w:tc>
          <w:tcPr>
            <w:tcW w:w="3149" w:type="dxa"/>
          </w:tcPr>
          <w:p w14:paraId="379679E8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22CF7D8B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D10032F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6EABB8AD" w14:textId="77777777" w:rsidTr="0042335C">
        <w:tc>
          <w:tcPr>
            <w:tcW w:w="3149" w:type="dxa"/>
          </w:tcPr>
          <w:p w14:paraId="39EC55A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A9E45A7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4E2DFAC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079C" w:rsidRPr="001F2C71" w14:paraId="34613884" w14:textId="77777777" w:rsidTr="0042335C">
        <w:tc>
          <w:tcPr>
            <w:tcW w:w="3149" w:type="dxa"/>
          </w:tcPr>
          <w:p w14:paraId="4CD8B3F7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07CF2F5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4816DE1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4926184F" w14:textId="77777777" w:rsidTr="0042335C">
        <w:trPr>
          <w:trHeight w:val="80"/>
        </w:trPr>
        <w:tc>
          <w:tcPr>
            <w:tcW w:w="3149" w:type="dxa"/>
          </w:tcPr>
          <w:p w14:paraId="10C1E963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A232EBD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2C4F635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554810A3" w14:textId="77777777" w:rsidTr="0042335C">
        <w:trPr>
          <w:trHeight w:val="244"/>
        </w:trPr>
        <w:tc>
          <w:tcPr>
            <w:tcW w:w="3149" w:type="dxa"/>
          </w:tcPr>
          <w:p w14:paraId="557F6C5C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146CE136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0089BA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01C5C9CF" w14:textId="77777777" w:rsidTr="0042335C">
        <w:trPr>
          <w:trHeight w:val="244"/>
        </w:trPr>
        <w:tc>
          <w:tcPr>
            <w:tcW w:w="3149" w:type="dxa"/>
          </w:tcPr>
          <w:p w14:paraId="48B3152E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94068FE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708A599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B079C">
      <w:footerReference w:type="even" r:id="rId14"/>
      <w:footerReference w:type="default" r:id="rId15"/>
      <w:pgSz w:w="11906" w:h="16838"/>
      <w:pgMar w:top="1134" w:right="850" w:bottom="99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B079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B079C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1128E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7B0C7-E91C-4FFD-8216-8B212792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49</cp:revision>
  <dcterms:created xsi:type="dcterms:W3CDTF">2016-12-12T06:38:00Z</dcterms:created>
  <dcterms:modified xsi:type="dcterms:W3CDTF">2019-01-10T12:53:00Z</dcterms:modified>
</cp:coreProperties>
</file>