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4A2995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D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1000D" w:rsidRPr="00410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5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BD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BD5D61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РР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D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75BE764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BD5D61" w:rsidRPr="00BD5D61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8C2CE4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D5D6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1311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553F36C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D5D61" w:rsidRPr="00BD5D61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BD5D61">
        <w:rPr>
          <w:rFonts w:ascii="Times New Roman" w:hAnsi="Times New Roman"/>
          <w:bCs/>
          <w:sz w:val="24"/>
        </w:rPr>
        <w:t>.</w:t>
      </w:r>
    </w:p>
    <w:p w14:paraId="27C790C6" w14:textId="21BA975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D5D6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000D" w:rsidRPr="0041000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D5D6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1000D" w:rsidRPr="0041000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53A95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BD5D61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D1DC1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D5D61" w:rsidRPr="00BD5D61">
        <w:rPr>
          <w:rFonts w:ascii="Times New Roman" w:hAnsi="Times New Roman" w:cs="Times New Roman"/>
          <w:sz w:val="24"/>
          <w:szCs w:val="24"/>
        </w:rPr>
        <w:t>057270000011900188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61F760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D5D61" w:rsidRPr="00BD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7 497 087,80 руб. (Семь миллионов четыреста девяносто семь тысяч восемьдесят семь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939"/>
        <w:gridCol w:w="459"/>
        <w:gridCol w:w="2119"/>
        <w:gridCol w:w="1351"/>
        <w:gridCol w:w="1869"/>
        <w:gridCol w:w="1683"/>
      </w:tblGrid>
      <w:tr w:rsidR="00BD5D61" w:rsidRPr="00BD5D61" w14:paraId="4A6BDF62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2E9440B6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12" w:type="pct"/>
            <w:vAlign w:val="center"/>
          </w:tcPr>
          <w:p w14:paraId="0883546C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  <w:vAlign w:val="center"/>
          </w:tcPr>
          <w:p w14:paraId="314A5F98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82" w:type="pct"/>
            <w:vAlign w:val="center"/>
          </w:tcPr>
          <w:p w14:paraId="0D421214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63" w:type="pct"/>
            <w:vAlign w:val="center"/>
          </w:tcPr>
          <w:p w14:paraId="3ABC4429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  <w:vAlign w:val="center"/>
          </w:tcPr>
          <w:p w14:paraId="638FA9E4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1" w:type="pct"/>
            <w:vAlign w:val="center"/>
          </w:tcPr>
          <w:p w14:paraId="1975773B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D5D61" w:rsidRPr="00BD5D61" w14:paraId="03CCF653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2765A159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12" w:type="pct"/>
            <w:vAlign w:val="center"/>
          </w:tcPr>
          <w:p w14:paraId="00EB98A5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Большая Зеленина ул., д.28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94BA617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162FAA62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3DA8315E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1 374 236,00</w:t>
            </w:r>
          </w:p>
        </w:tc>
        <w:tc>
          <w:tcPr>
            <w:tcW w:w="879" w:type="pct"/>
            <w:vAlign w:val="center"/>
          </w:tcPr>
          <w:p w14:paraId="787AACBA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1 374 236,00</w:t>
            </w:r>
          </w:p>
        </w:tc>
        <w:tc>
          <w:tcPr>
            <w:tcW w:w="791" w:type="pct"/>
            <w:vMerge w:val="restart"/>
            <w:vAlign w:val="center"/>
          </w:tcPr>
          <w:p w14:paraId="154143A6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7 497 087,80</w:t>
            </w:r>
          </w:p>
        </w:tc>
      </w:tr>
      <w:tr w:rsidR="00BD5D61" w:rsidRPr="00BD5D61" w14:paraId="376D6939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69127869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12" w:type="pct"/>
            <w:vAlign w:val="center"/>
          </w:tcPr>
          <w:p w14:paraId="04A23F12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Большой П.С. пр., д.49/18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F5A50BB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26D802CE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47F06FC1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230 167,60</w:t>
            </w:r>
          </w:p>
        </w:tc>
        <w:tc>
          <w:tcPr>
            <w:tcW w:w="879" w:type="pct"/>
            <w:vAlign w:val="center"/>
          </w:tcPr>
          <w:p w14:paraId="6DFC0D90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230 167,60</w:t>
            </w:r>
          </w:p>
        </w:tc>
        <w:tc>
          <w:tcPr>
            <w:tcW w:w="791" w:type="pct"/>
            <w:vMerge/>
            <w:vAlign w:val="center"/>
          </w:tcPr>
          <w:p w14:paraId="79A12DF8" w14:textId="77777777" w:rsidR="00BD5D61" w:rsidRPr="00BD5D61" w:rsidRDefault="00BD5D61" w:rsidP="00BD5D61">
            <w:pPr>
              <w:spacing w:before="120" w:after="0" w:line="240" w:lineRule="auto"/>
              <w:ind w:firstLine="584"/>
              <w:jc w:val="center"/>
            </w:pPr>
          </w:p>
        </w:tc>
      </w:tr>
      <w:tr w:rsidR="00BD5D61" w:rsidRPr="00BD5D61" w14:paraId="47B24850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7B6A795C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12" w:type="pct"/>
            <w:vAlign w:val="center"/>
          </w:tcPr>
          <w:p w14:paraId="3EBEAD77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Большой П.С. пр., д.57/1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4118F90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20BD5F48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1BFD0A13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464 984,00</w:t>
            </w:r>
          </w:p>
        </w:tc>
        <w:tc>
          <w:tcPr>
            <w:tcW w:w="879" w:type="pct"/>
            <w:vAlign w:val="center"/>
          </w:tcPr>
          <w:p w14:paraId="5578483A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464 984,00</w:t>
            </w:r>
          </w:p>
        </w:tc>
        <w:tc>
          <w:tcPr>
            <w:tcW w:w="791" w:type="pct"/>
            <w:vMerge/>
            <w:vAlign w:val="center"/>
          </w:tcPr>
          <w:p w14:paraId="0277C44C" w14:textId="77777777" w:rsidR="00BD5D61" w:rsidRPr="00BD5D61" w:rsidRDefault="00BD5D61" w:rsidP="00BD5D61">
            <w:pPr>
              <w:spacing w:before="120" w:after="0" w:line="240" w:lineRule="auto"/>
              <w:ind w:firstLine="584"/>
              <w:jc w:val="center"/>
            </w:pPr>
          </w:p>
        </w:tc>
      </w:tr>
      <w:tr w:rsidR="00BD5D61" w:rsidRPr="00BD5D61" w14:paraId="50EE165C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1D8D0174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912" w:type="pct"/>
            <w:vAlign w:val="center"/>
          </w:tcPr>
          <w:p w14:paraId="457D8832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Большой П.С. пр., д.69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BDEC3D2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2C0B5171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49402328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382 177,60</w:t>
            </w:r>
          </w:p>
        </w:tc>
        <w:tc>
          <w:tcPr>
            <w:tcW w:w="879" w:type="pct"/>
            <w:vAlign w:val="center"/>
          </w:tcPr>
          <w:p w14:paraId="3C919DD5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382 177,60</w:t>
            </w:r>
          </w:p>
        </w:tc>
        <w:tc>
          <w:tcPr>
            <w:tcW w:w="791" w:type="pct"/>
            <w:vMerge/>
            <w:vAlign w:val="center"/>
          </w:tcPr>
          <w:p w14:paraId="3960C839" w14:textId="77777777" w:rsidR="00BD5D61" w:rsidRPr="00BD5D61" w:rsidRDefault="00BD5D61" w:rsidP="00BD5D61">
            <w:pPr>
              <w:spacing w:before="120" w:after="0" w:line="240" w:lineRule="auto"/>
              <w:ind w:firstLine="584"/>
              <w:jc w:val="center"/>
            </w:pPr>
          </w:p>
        </w:tc>
      </w:tr>
      <w:tr w:rsidR="00BD5D61" w:rsidRPr="00BD5D61" w14:paraId="7D250064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58DCB797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12" w:type="pct"/>
            <w:vAlign w:val="center"/>
          </w:tcPr>
          <w:p w14:paraId="267BF279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Каменноостровский пр., д.39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C11E4E5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55871655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3A709F82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236 638,20</w:t>
            </w:r>
          </w:p>
        </w:tc>
        <w:tc>
          <w:tcPr>
            <w:tcW w:w="879" w:type="pct"/>
            <w:vAlign w:val="center"/>
          </w:tcPr>
          <w:p w14:paraId="0DA415E5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236 638,20</w:t>
            </w:r>
          </w:p>
        </w:tc>
        <w:tc>
          <w:tcPr>
            <w:tcW w:w="791" w:type="pct"/>
            <w:vMerge/>
            <w:vAlign w:val="center"/>
          </w:tcPr>
          <w:p w14:paraId="6AE8B999" w14:textId="77777777" w:rsidR="00BD5D61" w:rsidRPr="00BD5D61" w:rsidRDefault="00BD5D61" w:rsidP="00BD5D61">
            <w:pPr>
              <w:spacing w:before="120" w:after="0" w:line="240" w:lineRule="auto"/>
              <w:ind w:firstLine="584"/>
              <w:jc w:val="center"/>
            </w:pPr>
          </w:p>
        </w:tc>
      </w:tr>
      <w:tr w:rsidR="00BD5D61" w:rsidRPr="00BD5D61" w14:paraId="367147FD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0F8CE60E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912" w:type="pct"/>
            <w:vAlign w:val="center"/>
          </w:tcPr>
          <w:p w14:paraId="2B6265F4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Красного Курсанта ул., д.34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8EE0453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5E28D751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5FD91F4E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607 463,20</w:t>
            </w:r>
          </w:p>
        </w:tc>
        <w:tc>
          <w:tcPr>
            <w:tcW w:w="879" w:type="pct"/>
            <w:vAlign w:val="center"/>
          </w:tcPr>
          <w:p w14:paraId="2792EE38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607 463,20</w:t>
            </w:r>
          </w:p>
        </w:tc>
        <w:tc>
          <w:tcPr>
            <w:tcW w:w="791" w:type="pct"/>
            <w:vMerge/>
            <w:vAlign w:val="center"/>
          </w:tcPr>
          <w:p w14:paraId="4AC9AFFD" w14:textId="77777777" w:rsidR="00BD5D61" w:rsidRPr="00BD5D61" w:rsidRDefault="00BD5D61" w:rsidP="00BD5D61">
            <w:pPr>
              <w:spacing w:before="120" w:after="0" w:line="240" w:lineRule="auto"/>
              <w:ind w:firstLine="584"/>
              <w:jc w:val="center"/>
            </w:pPr>
          </w:p>
        </w:tc>
      </w:tr>
      <w:tr w:rsidR="00BD5D61" w:rsidRPr="00BD5D61" w14:paraId="75C77D13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32E38EE6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12" w:type="pct"/>
            <w:vAlign w:val="center"/>
          </w:tcPr>
          <w:p w14:paraId="5EEDED29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Кропоткина ул., д.19/8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68B03567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4AFDA5C1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7FCCC82F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2 063 048,40</w:t>
            </w:r>
          </w:p>
        </w:tc>
        <w:tc>
          <w:tcPr>
            <w:tcW w:w="879" w:type="pct"/>
            <w:vAlign w:val="center"/>
          </w:tcPr>
          <w:p w14:paraId="6E28A291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2 063 048,40</w:t>
            </w:r>
          </w:p>
        </w:tc>
        <w:tc>
          <w:tcPr>
            <w:tcW w:w="791" w:type="pct"/>
            <w:vMerge/>
            <w:vAlign w:val="center"/>
          </w:tcPr>
          <w:p w14:paraId="27F1794E" w14:textId="77777777" w:rsidR="00BD5D61" w:rsidRPr="00BD5D61" w:rsidRDefault="00BD5D61" w:rsidP="00BD5D61">
            <w:pPr>
              <w:spacing w:before="120" w:after="0" w:line="240" w:lineRule="auto"/>
              <w:ind w:firstLine="584"/>
              <w:jc w:val="center"/>
            </w:pPr>
          </w:p>
        </w:tc>
      </w:tr>
      <w:tr w:rsidR="00BD5D61" w:rsidRPr="00BD5D61" w14:paraId="3F95CD27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011636A5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912" w:type="pct"/>
            <w:vAlign w:val="center"/>
          </w:tcPr>
          <w:p w14:paraId="4C3B0B6B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Малый П.С. пр., д.26-28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031D98C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63738E59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6328D8E7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473 183,80</w:t>
            </w:r>
          </w:p>
        </w:tc>
        <w:tc>
          <w:tcPr>
            <w:tcW w:w="879" w:type="pct"/>
            <w:vAlign w:val="center"/>
          </w:tcPr>
          <w:p w14:paraId="3115F753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473 183,80</w:t>
            </w:r>
          </w:p>
        </w:tc>
        <w:tc>
          <w:tcPr>
            <w:tcW w:w="791" w:type="pct"/>
            <w:vMerge/>
            <w:vAlign w:val="center"/>
          </w:tcPr>
          <w:p w14:paraId="32BE0A16" w14:textId="77777777" w:rsidR="00BD5D61" w:rsidRPr="00BD5D61" w:rsidRDefault="00BD5D61" w:rsidP="00BD5D61">
            <w:pPr>
              <w:spacing w:before="120" w:after="0" w:line="240" w:lineRule="auto"/>
              <w:ind w:firstLine="584"/>
              <w:jc w:val="center"/>
            </w:pPr>
          </w:p>
        </w:tc>
      </w:tr>
      <w:tr w:rsidR="00BD5D61" w:rsidRPr="00BD5D61" w14:paraId="5361B13D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70EC1EDE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12" w:type="pct"/>
            <w:vAlign w:val="center"/>
          </w:tcPr>
          <w:p w14:paraId="2D69125A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Нестерова пер., д.9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32F1C928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00BEE1CC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35E8EF8E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1 015 446,80</w:t>
            </w:r>
          </w:p>
        </w:tc>
        <w:tc>
          <w:tcPr>
            <w:tcW w:w="879" w:type="pct"/>
            <w:vAlign w:val="center"/>
          </w:tcPr>
          <w:p w14:paraId="443AE704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1 015 446,80</w:t>
            </w:r>
          </w:p>
        </w:tc>
        <w:tc>
          <w:tcPr>
            <w:tcW w:w="791" w:type="pct"/>
            <w:vMerge/>
            <w:vAlign w:val="center"/>
          </w:tcPr>
          <w:p w14:paraId="22BD4DE3" w14:textId="77777777" w:rsidR="00BD5D61" w:rsidRPr="00BD5D61" w:rsidRDefault="00BD5D61" w:rsidP="00BD5D61">
            <w:pPr>
              <w:spacing w:before="120" w:after="0" w:line="240" w:lineRule="auto"/>
              <w:ind w:firstLine="584"/>
              <w:jc w:val="center"/>
            </w:pPr>
          </w:p>
        </w:tc>
      </w:tr>
      <w:tr w:rsidR="00BD5D61" w:rsidRPr="00BD5D61" w14:paraId="634F4B62" w14:textId="77777777" w:rsidTr="00BD5D61">
        <w:trPr>
          <w:cantSplit/>
          <w:trHeight w:val="1134"/>
        </w:trPr>
        <w:tc>
          <w:tcPr>
            <w:tcW w:w="248" w:type="pct"/>
            <w:vAlign w:val="center"/>
          </w:tcPr>
          <w:p w14:paraId="65D95EB4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912" w:type="pct"/>
            <w:vAlign w:val="center"/>
          </w:tcPr>
          <w:p w14:paraId="5F130EA8" w14:textId="77777777" w:rsidR="00BD5D61" w:rsidRPr="00BD5D61" w:rsidRDefault="00BD5D61" w:rsidP="00BD5D61">
            <w:pPr>
              <w:spacing w:after="0" w:line="240" w:lineRule="auto"/>
              <w:jc w:val="center"/>
            </w:pPr>
            <w:proofErr w:type="spellStart"/>
            <w:r w:rsidRPr="00BD5D61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BD5D61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7926391D" w14:textId="77777777" w:rsidR="00BD5D61" w:rsidRPr="00BD5D61" w:rsidRDefault="00BD5D61" w:rsidP="00BD5D61">
            <w:pPr>
              <w:spacing w:after="0" w:line="240" w:lineRule="auto"/>
              <w:ind w:left="113" w:right="113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282" w:type="pct"/>
            <w:vAlign w:val="center"/>
          </w:tcPr>
          <w:p w14:paraId="4A6A17ED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663" w:type="pct"/>
            <w:vAlign w:val="center"/>
          </w:tcPr>
          <w:p w14:paraId="6324CBD1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649 742,20</w:t>
            </w:r>
          </w:p>
        </w:tc>
        <w:tc>
          <w:tcPr>
            <w:tcW w:w="879" w:type="pct"/>
            <w:vAlign w:val="center"/>
          </w:tcPr>
          <w:p w14:paraId="15AC0046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649 742,20</w:t>
            </w:r>
          </w:p>
        </w:tc>
        <w:tc>
          <w:tcPr>
            <w:tcW w:w="791" w:type="pct"/>
            <w:vMerge/>
            <w:vAlign w:val="center"/>
          </w:tcPr>
          <w:p w14:paraId="02932DC3" w14:textId="77777777" w:rsidR="00BD5D61" w:rsidRPr="00BD5D61" w:rsidRDefault="00BD5D61" w:rsidP="00BD5D61">
            <w:pPr>
              <w:spacing w:before="120" w:after="0" w:line="240" w:lineRule="auto"/>
              <w:ind w:firstLine="584"/>
              <w:jc w:val="center"/>
            </w:pPr>
          </w:p>
        </w:tc>
      </w:tr>
      <w:tr w:rsidR="00BD5D61" w:rsidRPr="00BD5D61" w14:paraId="313BB6FB" w14:textId="77777777" w:rsidTr="00BD5D61">
        <w:trPr>
          <w:cantSplit/>
          <w:trHeight w:val="407"/>
        </w:trPr>
        <w:tc>
          <w:tcPr>
            <w:tcW w:w="4209" w:type="pct"/>
            <w:gridSpan w:val="6"/>
            <w:vAlign w:val="center"/>
          </w:tcPr>
          <w:p w14:paraId="740BDB9F" w14:textId="77777777" w:rsidR="00BD5D61" w:rsidRPr="00BD5D61" w:rsidRDefault="00BD5D61" w:rsidP="00BD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91" w:type="pct"/>
            <w:vAlign w:val="center"/>
          </w:tcPr>
          <w:p w14:paraId="05F55E9F" w14:textId="77777777" w:rsidR="00BD5D61" w:rsidRPr="00BD5D61" w:rsidRDefault="00BD5D61" w:rsidP="00BD5D61">
            <w:pPr>
              <w:spacing w:after="0" w:line="240" w:lineRule="auto"/>
              <w:jc w:val="center"/>
            </w:pPr>
            <w:r w:rsidRPr="00BD5D61">
              <w:rPr>
                <w:rFonts w:ascii="Times New Roman" w:eastAsia="Times New Roman" w:hAnsi="Times New Roman" w:cs="Times New Roman"/>
                <w:sz w:val="20"/>
              </w:rPr>
              <w:t>7 497 087,80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3FD9DC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61E02">
        <w:rPr>
          <w:rFonts w:ascii="Times New Roman" w:hAnsi="Times New Roman"/>
          <w:bCs/>
          <w:sz w:val="24"/>
        </w:rPr>
        <w:t>1</w:t>
      </w:r>
      <w:r w:rsidR="0041000D" w:rsidRPr="0041000D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1683F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7096E">
        <w:rPr>
          <w:rFonts w:ascii="Times New Roman" w:hAnsi="Times New Roman"/>
          <w:bCs/>
          <w:sz w:val="24"/>
        </w:rPr>
        <w:t>1</w:t>
      </w:r>
      <w:r w:rsidR="00161E0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61E02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1311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61E02"/>
    <w:rsid w:val="00197048"/>
    <w:rsid w:val="001A4B53"/>
    <w:rsid w:val="001B12D0"/>
    <w:rsid w:val="00202369"/>
    <w:rsid w:val="002250AB"/>
    <w:rsid w:val="00257737"/>
    <w:rsid w:val="00262690"/>
    <w:rsid w:val="00264448"/>
    <w:rsid w:val="0031683F"/>
    <w:rsid w:val="00320286"/>
    <w:rsid w:val="003229F8"/>
    <w:rsid w:val="00360230"/>
    <w:rsid w:val="0041000D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D5D61"/>
    <w:rsid w:val="00BF068E"/>
    <w:rsid w:val="00BF68EB"/>
    <w:rsid w:val="00C323CC"/>
    <w:rsid w:val="00C7096E"/>
    <w:rsid w:val="00C960B7"/>
    <w:rsid w:val="00CE087C"/>
    <w:rsid w:val="00CF382B"/>
    <w:rsid w:val="00D040D4"/>
    <w:rsid w:val="00D1311C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cp:lastPrinted>2018-03-29T11:10:00Z</cp:lastPrinted>
  <dcterms:created xsi:type="dcterms:W3CDTF">2017-02-15T12:18:00Z</dcterms:created>
  <dcterms:modified xsi:type="dcterms:W3CDTF">2019-04-23T07:53:00Z</dcterms:modified>
</cp:coreProperties>
</file>