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82BFA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587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E9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9411FCC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29D4" w:rsidRPr="00E9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75E1E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29D4" w:rsidRPr="00E9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AF8534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DB701C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929D4" w:rsidRPr="00E929D4">
        <w:t xml:space="preserve"> </w:t>
      </w:r>
      <w:r w:rsidR="00E929D4" w:rsidRPr="00E929D4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57A1489" w14:textId="0591F86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29D4" w:rsidRPr="00E929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1241A54" w14:textId="451DF5A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494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587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29D4"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929D4"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CC6048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29D4" w:rsidRPr="00E929D4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9F3E59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111470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29D4" w:rsidRPr="00E929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22 093 016,40 руб. (Двадцать два миллиона девяносто три тысячи шестнадцать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043"/>
        <w:gridCol w:w="444"/>
        <w:gridCol w:w="1431"/>
        <w:gridCol w:w="1320"/>
        <w:gridCol w:w="1279"/>
        <w:gridCol w:w="1764"/>
        <w:gridCol w:w="1590"/>
      </w:tblGrid>
      <w:tr w:rsidR="00E929D4" w:rsidRPr="00E929D4" w14:paraId="09F7CB48" w14:textId="77777777" w:rsidTr="00E929D4">
        <w:trPr>
          <w:cantSplit/>
          <w:trHeight w:val="1134"/>
        </w:trPr>
        <w:tc>
          <w:tcPr>
            <w:tcW w:w="253" w:type="pct"/>
            <w:vAlign w:val="center"/>
          </w:tcPr>
          <w:p w14:paraId="087ED71E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3" w:type="pct"/>
            <w:vAlign w:val="center"/>
          </w:tcPr>
          <w:p w14:paraId="050F44B0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1" w:type="pct"/>
            <w:textDirection w:val="btLr"/>
            <w:vAlign w:val="center"/>
          </w:tcPr>
          <w:p w14:paraId="35CABC8D" w14:textId="77777777" w:rsidR="00E929D4" w:rsidRPr="00E929D4" w:rsidRDefault="00E929D4" w:rsidP="00E929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2" w:type="pct"/>
            <w:vAlign w:val="center"/>
          </w:tcPr>
          <w:p w14:paraId="3DB031EF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2" w:type="pct"/>
            <w:vAlign w:val="center"/>
          </w:tcPr>
          <w:p w14:paraId="2B7866F5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45128345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1" w:type="pct"/>
            <w:vAlign w:val="center"/>
          </w:tcPr>
          <w:p w14:paraId="7242C5BB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7" w:type="pct"/>
            <w:vAlign w:val="center"/>
          </w:tcPr>
          <w:p w14:paraId="06A884B5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929D4" w:rsidRPr="00E929D4" w14:paraId="7C2038C8" w14:textId="77777777" w:rsidTr="00E929D4">
        <w:trPr>
          <w:trHeight w:val="1934"/>
        </w:trPr>
        <w:tc>
          <w:tcPr>
            <w:tcW w:w="253" w:type="pct"/>
            <w:vAlign w:val="center"/>
          </w:tcPr>
          <w:p w14:paraId="023E2D20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  <w:vAlign w:val="center"/>
          </w:tcPr>
          <w:p w14:paraId="2655DF4C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Стрельна, Львовская ул., д.21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76422B4" w14:textId="77777777" w:rsidR="00E929D4" w:rsidRPr="00E929D4" w:rsidRDefault="00E929D4" w:rsidP="00E929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Петродворцовый</w:t>
            </w:r>
          </w:p>
        </w:tc>
        <w:tc>
          <w:tcPr>
            <w:tcW w:w="762" w:type="pct"/>
            <w:vAlign w:val="center"/>
          </w:tcPr>
          <w:p w14:paraId="679437CB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02" w:type="pct"/>
            <w:vAlign w:val="center"/>
          </w:tcPr>
          <w:p w14:paraId="3C2D4FDF" w14:textId="77777777" w:rsidR="00E929D4" w:rsidRPr="00E929D4" w:rsidRDefault="00E929D4" w:rsidP="00E9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18Фс-910Г-Л21</w:t>
            </w:r>
          </w:p>
          <w:p w14:paraId="315DF1C8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hAnsi="Times New Roman" w:cs="Times New Roman"/>
                <w:sz w:val="20"/>
                <w:szCs w:val="20"/>
              </w:rPr>
              <w:t>ООО «УМИАТ»</w:t>
            </w:r>
          </w:p>
        </w:tc>
        <w:tc>
          <w:tcPr>
            <w:tcW w:w="710" w:type="pct"/>
            <w:vAlign w:val="center"/>
          </w:tcPr>
          <w:p w14:paraId="7C116257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22 093 016,40</w:t>
            </w:r>
          </w:p>
        </w:tc>
        <w:tc>
          <w:tcPr>
            <w:tcW w:w="941" w:type="pct"/>
            <w:vAlign w:val="center"/>
          </w:tcPr>
          <w:p w14:paraId="41F697E5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22 093 016,40</w:t>
            </w:r>
          </w:p>
        </w:tc>
        <w:tc>
          <w:tcPr>
            <w:tcW w:w="847" w:type="pct"/>
            <w:vAlign w:val="center"/>
          </w:tcPr>
          <w:p w14:paraId="2C2E026F" w14:textId="77777777" w:rsidR="00E929D4" w:rsidRPr="00E929D4" w:rsidRDefault="00E929D4" w:rsidP="00E9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sz w:val="20"/>
                <w:szCs w:val="20"/>
              </w:rPr>
              <w:t>22 093 016,40</w:t>
            </w:r>
          </w:p>
        </w:tc>
      </w:tr>
      <w:tr w:rsidR="00E929D4" w:rsidRPr="00E929D4" w14:paraId="7D2EF176" w14:textId="77777777" w:rsidTr="00E929D4">
        <w:tc>
          <w:tcPr>
            <w:tcW w:w="3212" w:type="pct"/>
            <w:gridSpan w:val="6"/>
            <w:vAlign w:val="center"/>
          </w:tcPr>
          <w:p w14:paraId="7B2F5666" w14:textId="77777777" w:rsidR="00E929D4" w:rsidRPr="00E929D4" w:rsidRDefault="00E929D4" w:rsidP="00E929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8" w:type="pct"/>
            <w:gridSpan w:val="2"/>
            <w:vAlign w:val="center"/>
          </w:tcPr>
          <w:p w14:paraId="62129019" w14:textId="77777777" w:rsidR="00E929D4" w:rsidRPr="00E929D4" w:rsidRDefault="00E929D4" w:rsidP="00E929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22 093 016,40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929D4" w:rsidRPr="00073FFB" w14:paraId="72DDA507" w14:textId="77777777" w:rsidTr="009B4F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8CBB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9DA6" w14:textId="77777777" w:rsidR="00E929D4" w:rsidRPr="00073FFB" w:rsidRDefault="00E929D4" w:rsidP="009B4F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E096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E14A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929D4" w:rsidRPr="00073FFB" w14:paraId="40864FB8" w14:textId="77777777" w:rsidTr="009B4F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F2E2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8CF5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1269070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CEDC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446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FEA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9D4" w:rsidRPr="00073FFB" w14:paraId="0BC7328D" w14:textId="77777777" w:rsidTr="009B4F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2C44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885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DED1E0F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F3D2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BE4BF58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6C8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F8E5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9D4" w:rsidRPr="00073FFB" w14:paraId="5455887D" w14:textId="77777777" w:rsidTr="009B4F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0387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25C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5C7B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91FC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5F9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D4" w:rsidRPr="00073FFB" w14:paraId="7C5F9631" w14:textId="77777777" w:rsidTr="009B4F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04BD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4FC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0157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1F2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481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D4" w:rsidRPr="00073FFB" w14:paraId="2409C048" w14:textId="77777777" w:rsidTr="009B4F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1E1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9D27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90BF" w14:textId="77777777" w:rsidR="00E929D4" w:rsidRPr="00073FFB" w:rsidRDefault="00E929D4" w:rsidP="009B4F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D656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11C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D4" w:rsidRPr="00073FFB" w14:paraId="3C845885" w14:textId="77777777" w:rsidTr="009B4F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4D38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FF926A0" w14:textId="77777777" w:rsidR="00E929D4" w:rsidRPr="00073FFB" w:rsidRDefault="00E929D4" w:rsidP="009B4F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455" w14:textId="77777777" w:rsidR="00E929D4" w:rsidRPr="00073FFB" w:rsidRDefault="00E929D4" w:rsidP="009B4F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29F0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AB5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29D4" w:rsidRPr="00073FFB" w14:paraId="1ED0B3C2" w14:textId="77777777" w:rsidTr="009B4F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D32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680B9B4" w14:textId="77777777" w:rsidR="00E929D4" w:rsidRPr="00073FFB" w:rsidRDefault="00E929D4" w:rsidP="009B4F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D42" w14:textId="77777777" w:rsidR="00E929D4" w:rsidRPr="00073FFB" w:rsidRDefault="00E929D4" w:rsidP="009B4F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FAA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98F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29D4" w:rsidRPr="00073FFB" w14:paraId="2E13D657" w14:textId="77777777" w:rsidTr="009B4F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707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150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C758E68" w14:textId="0705B239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2EE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250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29D4" w:rsidRPr="00073FFB" w14:paraId="6744A997" w14:textId="77777777" w:rsidTr="009B4F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AB32" w14:textId="35172F11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C48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017C8E50" w14:textId="77777777" w:rsidR="00E929D4" w:rsidRPr="00073FFB" w:rsidRDefault="00E929D4" w:rsidP="009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2C2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0FF3" w14:textId="77777777" w:rsidR="00E929D4" w:rsidRPr="00073FFB" w:rsidRDefault="00E929D4" w:rsidP="009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0BF4F4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857DD4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E0D65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29D4">
        <w:rPr>
          <w:rFonts w:ascii="Times New Roman" w:eastAsia="Calibri" w:hAnsi="Times New Roman" w:cs="Times New Roman"/>
          <w:color w:val="000000"/>
          <w:sz w:val="24"/>
          <w:szCs w:val="24"/>
        </w:rPr>
        <w:t>587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29D4"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4E73"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929D4" w:rsidRP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CEF16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82E5A8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92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554B6CD" w:rsidR="00BF68EB" w:rsidRPr="00745B20" w:rsidRDefault="00E929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7F6680D" w:rsidR="00BF68EB" w:rsidRPr="00745B20" w:rsidRDefault="008E2E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747E360" w:rsidR="00BF68EB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Дудко ул., 18, литер А, помещение 5-Н, natali_545@mail.ru, 7-812-5602107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0F7DB4A" w:rsidR="00BF68EB" w:rsidRPr="00745B20" w:rsidRDefault="008E2E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  <w:tc>
          <w:tcPr>
            <w:tcW w:w="2545" w:type="dxa"/>
          </w:tcPr>
          <w:p w14:paraId="77C0E529" w14:textId="6A05FC2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2A841DD" w14:textId="6106C71D" w:rsidR="00E929D4" w:rsidRDefault="00E929D4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DF5BFAC" w:rsidR="00BF68EB" w:rsidRPr="00745B20" w:rsidRDefault="00E929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36D994B" w:rsidR="00BF68EB" w:rsidRPr="00745B20" w:rsidRDefault="008E2E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384411B" w:rsidR="00BF68EB" w:rsidRPr="00745B20" w:rsidRDefault="008E2E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Российская Федерация, Ленинградская область, Выборгский район, г. Выборг, Данилова ул., дом 15, корпус 11, офис 318, maksi-stroi@mail.ru, 7-81378-23627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37E4468" w:rsidR="00BF68EB" w:rsidRPr="00745B20" w:rsidRDefault="008E2E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  <w:tc>
          <w:tcPr>
            <w:tcW w:w="2545" w:type="dxa"/>
          </w:tcPr>
          <w:p w14:paraId="5470E3A3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9D9BBB2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10264CC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3E1A460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26BCE8C" w:rsidR="00BF68EB" w:rsidRPr="00B34E73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929D4" w:rsidRPr="00745B20" w14:paraId="5565B0C5" w14:textId="77777777" w:rsidTr="001862BB">
        <w:tc>
          <w:tcPr>
            <w:tcW w:w="1277" w:type="dxa"/>
            <w:shd w:val="clear" w:color="auto" w:fill="auto"/>
            <w:vAlign w:val="center"/>
          </w:tcPr>
          <w:p w14:paraId="1A34E36D" w14:textId="44663308" w:rsidR="00E929D4" w:rsidRDefault="00E929D4" w:rsidP="00E9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A058BFC" w14:textId="3E1363B9" w:rsidR="00E929D4" w:rsidRPr="00745B20" w:rsidRDefault="008E2EF1" w:rsidP="00E9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1D83603" w14:textId="59BB55A7" w:rsidR="00E929D4" w:rsidRPr="00745B20" w:rsidRDefault="008E2EF1" w:rsidP="00E9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193079, Российская Федерация, г. Санкт-Петербург, Октябрьская набережная, дом 84, корпус 5, литер А, помещение 3Н Р.М. 12, 7-812-</w:t>
            </w: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7402111, rosdorstroy@gmail.com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CE77C" w14:textId="1E350979" w:rsidR="00E929D4" w:rsidRPr="00745B20" w:rsidRDefault="008E2EF1" w:rsidP="00E9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4703121983</w:t>
            </w:r>
          </w:p>
        </w:tc>
        <w:tc>
          <w:tcPr>
            <w:tcW w:w="2545" w:type="dxa"/>
          </w:tcPr>
          <w:p w14:paraId="79994DAB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9458240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4AA27EBB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6E4AF96" w14:textId="77777777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4694416" w14:textId="1E30FDAA" w:rsidR="00E929D4" w:rsidRPr="00E929D4" w:rsidRDefault="00E929D4" w:rsidP="00E929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Pr="00E92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FE172D1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E2EF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E2EF1" w:rsidRPr="00745B20" w14:paraId="027776E9" w14:textId="77777777" w:rsidTr="00A37CC9">
        <w:tc>
          <w:tcPr>
            <w:tcW w:w="2045" w:type="dxa"/>
            <w:shd w:val="clear" w:color="auto" w:fill="auto"/>
            <w:vAlign w:val="center"/>
          </w:tcPr>
          <w:p w14:paraId="209026D8" w14:textId="05F8F8EF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B729A81" w:rsidR="008E2EF1" w:rsidRPr="00745B20" w:rsidRDefault="008E2EF1" w:rsidP="008E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6FE8D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7777777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2A1D6D" w14:paraId="2DB1A96A" w14:textId="77777777" w:rsidTr="00A054C0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5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A1D6D" w:rsidRPr="002A1D6D" w14:paraId="1C06B7D7" w14:textId="77777777" w:rsidTr="00A054C0">
        <w:tc>
          <w:tcPr>
            <w:tcW w:w="1696" w:type="dxa"/>
            <w:shd w:val="clear" w:color="auto" w:fill="auto"/>
            <w:vAlign w:val="center"/>
          </w:tcPr>
          <w:p w14:paraId="13BD0D58" w14:textId="2DFFCC4D" w:rsidR="002A1D6D" w:rsidRPr="002A1D6D" w:rsidRDefault="008E2EF1" w:rsidP="008E2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56B5A788" w14:textId="3263A16D" w:rsidR="002A1D6D" w:rsidRPr="002A1D6D" w:rsidRDefault="008E2EF1" w:rsidP="008E2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«Макси-Строй»</w:t>
            </w:r>
          </w:p>
        </w:tc>
        <w:tc>
          <w:tcPr>
            <w:tcW w:w="2816" w:type="dxa"/>
            <w:shd w:val="clear" w:color="auto" w:fill="auto"/>
          </w:tcPr>
          <w:p w14:paraId="11E8FFF3" w14:textId="3915E02A" w:rsidR="002A1D6D" w:rsidRPr="002A1D6D" w:rsidRDefault="0096787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1"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</w:t>
            </w:r>
            <w:r w:rsidRPr="009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885" w:type="dxa"/>
          </w:tcPr>
          <w:p w14:paraId="32AFC433" w14:textId="6D2D4E53" w:rsidR="002A1D6D" w:rsidRPr="002A1D6D" w:rsidRDefault="0096787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«б» пункта 6 раздела VI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0A638D18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2A1D6D" w:rsidRPr="002A1D6D" w14:paraId="5C0020A7" w14:textId="77777777" w:rsidTr="00A054C0">
        <w:tc>
          <w:tcPr>
            <w:tcW w:w="1696" w:type="dxa"/>
            <w:shd w:val="clear" w:color="auto" w:fill="auto"/>
            <w:vAlign w:val="center"/>
          </w:tcPr>
          <w:p w14:paraId="79E5063C" w14:textId="494D6F41" w:rsidR="002A1D6D" w:rsidRPr="002A1D6D" w:rsidRDefault="008E2EF1" w:rsidP="008E2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14:paraId="4BA66F99" w14:textId="77777777" w:rsidR="008E2EF1" w:rsidRDefault="008E2EF1" w:rsidP="008E2EF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22D2960" w14:textId="47741716" w:rsidR="002A1D6D" w:rsidRPr="002A1D6D" w:rsidRDefault="008E2EF1" w:rsidP="008E2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"РДС"</w:t>
            </w:r>
          </w:p>
        </w:tc>
        <w:tc>
          <w:tcPr>
            <w:tcW w:w="2816" w:type="dxa"/>
            <w:shd w:val="clear" w:color="auto" w:fill="auto"/>
          </w:tcPr>
          <w:p w14:paraId="346671E6" w14:textId="77777777" w:rsidR="008E2EF1" w:rsidRPr="008E2EF1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103 Положения, пунктом 5 раздела II документации об электронном аукционе,  участник, включенный в реестр квалифицированных подрядных организаций в соответствующем субъекте Российской Федерации (Санкт-Петербурге)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  (Санкт-Петербурге), по соответствующим предмету электронного аукциона и начальной (максимальной) цене договора.</w:t>
            </w:r>
          </w:p>
          <w:p w14:paraId="592C5567" w14:textId="77777777" w:rsidR="008E2EF1" w:rsidRPr="008E2EF1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>Согласно протоколу № 23/ИСКЛ от 27.06.2019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 Санкт-</w:t>
            </w:r>
            <w:r w:rsidRPr="008E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Петербурга об исключении подрядных организаций из реестра квалифицированных подрядных организаций, сведения о подрядной организации ООО «РДС» были исключены из реестра квалифицированных подрядных организаций. </w:t>
            </w:r>
          </w:p>
          <w:p w14:paraId="14D529E3" w14:textId="77777777" w:rsidR="008E2EF1" w:rsidRPr="008E2EF1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>Реестровые записи о подрядной организации ООО «РДС» а1700100247-01 и б1700200282-01 исключены из реестра квалифицированных подрядных организаций Санкт-Петербурга, размещенного на официальном сайте Жилищного комитета.</w:t>
            </w:r>
          </w:p>
          <w:p w14:paraId="50B4984B" w14:textId="77777777" w:rsidR="008E2EF1" w:rsidRPr="008E2EF1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>В сводном реестре квалифицированных подрядных организаций, размещенном на официальном сайте единой информационной системы закупок, реестровые записи о подрядной организации ООО «РДС» 00470312198320180000 и 00470312198320180001 являются архивными (исключены из сводного реестра 01.07.2019).</w:t>
            </w:r>
          </w:p>
          <w:p w14:paraId="79993232" w14:textId="3B43633E" w:rsidR="002A1D6D" w:rsidRPr="002A1D6D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сведения об участнике электронного аукциона ООО «РДС» отсутствуют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работ), данный участник не вправе участвовать в </w:t>
            </w:r>
            <w:r w:rsidRPr="008E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аукционах, проводимых в Санкт-Петербурге, по соответствующим предмету электронного аукциона и начальной (максимальной) цене договора.</w:t>
            </w:r>
          </w:p>
        </w:tc>
        <w:tc>
          <w:tcPr>
            <w:tcW w:w="1885" w:type="dxa"/>
          </w:tcPr>
          <w:p w14:paraId="05279EB4" w14:textId="2A5FB1C3" w:rsidR="002A1D6D" w:rsidRPr="002A1D6D" w:rsidRDefault="008E2EF1" w:rsidP="008E2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«г» пункта 6 раздела VI документации об электронном аукционе -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работ).</w:t>
            </w:r>
          </w:p>
        </w:tc>
      </w:tr>
      <w:tr w:rsidR="002A1D6D" w:rsidRPr="002A1D6D" w14:paraId="4C0F5F0F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0BF18887" w14:textId="572E8060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3C308F08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8E2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E2EF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F1" w:rsidRPr="00745B20" w14:paraId="77FDAE31" w14:textId="77777777" w:rsidTr="008E2EF1">
        <w:tc>
          <w:tcPr>
            <w:tcW w:w="2045" w:type="dxa"/>
            <w:shd w:val="clear" w:color="auto" w:fill="auto"/>
            <w:vAlign w:val="center"/>
          </w:tcPr>
          <w:p w14:paraId="24161F23" w14:textId="6DBC395D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8F1A5BC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70A41BE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DEC0B6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7777777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8E2EF1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EF1" w:rsidRPr="00745B20" w14:paraId="6C9FB444" w14:textId="77777777" w:rsidTr="008E2EF1">
        <w:tc>
          <w:tcPr>
            <w:tcW w:w="2045" w:type="dxa"/>
            <w:shd w:val="clear" w:color="auto" w:fill="auto"/>
            <w:vAlign w:val="center"/>
          </w:tcPr>
          <w:p w14:paraId="5A6633D8" w14:textId="5ACC3A14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67DCFA8A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70AC7D4B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  <w:tr w:rsidR="008E2EF1" w:rsidRPr="00745B20" w14:paraId="2E35B0D3" w14:textId="77777777" w:rsidTr="008E2EF1">
        <w:tc>
          <w:tcPr>
            <w:tcW w:w="2045" w:type="dxa"/>
            <w:shd w:val="clear" w:color="auto" w:fill="auto"/>
            <w:vAlign w:val="center"/>
          </w:tcPr>
          <w:p w14:paraId="45D38A1E" w14:textId="238461D7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F666CA6" w14:textId="28AA498D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630EA4" w14:textId="244FA27B" w:rsidR="008E2EF1" w:rsidRPr="00745B20" w:rsidRDefault="008E2EF1" w:rsidP="008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19823965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3E0A35F" w14:textId="77777777" w:rsidR="003659B0" w:rsidRDefault="003659B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5E4AB06F" w14:textId="77777777" w:rsidR="00D47754" w:rsidRPr="002D0B11" w:rsidRDefault="00D47754" w:rsidP="00D47754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725F8CE7" w14:textId="77777777" w:rsidR="00D47754" w:rsidRPr="002D0B11" w:rsidRDefault="00D47754" w:rsidP="00D47754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D806A" w14:textId="015FC4E9" w:rsidR="00D47754" w:rsidRPr="002D0B11" w:rsidRDefault="00D47754" w:rsidP="00D47754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"ЭЛМАС"</w:t>
      </w: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5211D1F8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10132" w14:textId="77777777" w:rsidR="00D47754" w:rsidRPr="002250AB" w:rsidRDefault="00D4775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6ED72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2EF1" w:rsidRPr="008E2EF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7C22D162" w:rsidR="00CE087C" w:rsidRDefault="008E2EF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C7954F" w14:textId="73315913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07014" w:rsidRPr="001F2C71" w14:paraId="22E31E4F" w14:textId="77777777" w:rsidTr="009B4FE3">
        <w:tc>
          <w:tcPr>
            <w:tcW w:w="3149" w:type="dxa"/>
            <w:vAlign w:val="bottom"/>
            <w:hideMark/>
          </w:tcPr>
          <w:p w14:paraId="0DEA7CAF" w14:textId="77777777" w:rsidR="00207014" w:rsidRDefault="00207014" w:rsidP="009B4F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4C35D" w14:textId="47331647" w:rsidR="00207014" w:rsidRPr="001F2C71" w:rsidRDefault="00207014" w:rsidP="009B4F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D579888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48379C3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014" w:rsidRPr="001F2C71" w14:paraId="6245870F" w14:textId="77777777" w:rsidTr="009B4FE3">
        <w:tc>
          <w:tcPr>
            <w:tcW w:w="3149" w:type="dxa"/>
            <w:hideMark/>
          </w:tcPr>
          <w:p w14:paraId="7E0E88D3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EA3F57A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30CEF4F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30C8C2B5" w14:textId="77777777" w:rsidTr="009B4FE3">
        <w:tc>
          <w:tcPr>
            <w:tcW w:w="3149" w:type="dxa"/>
          </w:tcPr>
          <w:p w14:paraId="205B30BB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5692716" w14:textId="77777777" w:rsidR="00207014" w:rsidRPr="001F2C71" w:rsidRDefault="00207014" w:rsidP="009B4F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E0D56D4" w14:textId="77777777" w:rsidR="00207014" w:rsidRPr="001F2C71" w:rsidRDefault="00207014" w:rsidP="009B4FE3">
            <w:pPr>
              <w:spacing w:before="240" w:after="0"/>
            </w:pPr>
          </w:p>
        </w:tc>
      </w:tr>
      <w:tr w:rsidR="00207014" w:rsidRPr="001F2C71" w14:paraId="4CC71EB6" w14:textId="77777777" w:rsidTr="009B4FE3">
        <w:tc>
          <w:tcPr>
            <w:tcW w:w="3149" w:type="dxa"/>
            <w:hideMark/>
          </w:tcPr>
          <w:p w14:paraId="20E25C5E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6FE47FC" w14:textId="77777777" w:rsidR="00207014" w:rsidRPr="001F2C71" w:rsidRDefault="00207014" w:rsidP="009B4F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41C4D1E" w14:textId="77777777" w:rsidR="00207014" w:rsidRPr="001F2C71" w:rsidRDefault="00207014" w:rsidP="009B4F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7014" w:rsidRPr="001F2C71" w14:paraId="2D342AB7" w14:textId="77777777" w:rsidTr="009B4FE3">
        <w:tc>
          <w:tcPr>
            <w:tcW w:w="3149" w:type="dxa"/>
          </w:tcPr>
          <w:p w14:paraId="0DF20968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95F93BB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2B32236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21635467" w14:textId="77777777" w:rsidTr="009B4FE3">
        <w:tc>
          <w:tcPr>
            <w:tcW w:w="3149" w:type="dxa"/>
          </w:tcPr>
          <w:p w14:paraId="455771B2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6B18185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C2AC93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6596FAA4" w14:textId="77777777" w:rsidTr="009B4FE3">
        <w:tc>
          <w:tcPr>
            <w:tcW w:w="3149" w:type="dxa"/>
          </w:tcPr>
          <w:p w14:paraId="7AA9B474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5B7CB974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E385F5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3E570F2E" w14:textId="77777777" w:rsidTr="009B4FE3">
        <w:tc>
          <w:tcPr>
            <w:tcW w:w="3149" w:type="dxa"/>
          </w:tcPr>
          <w:p w14:paraId="6C1A6255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4B3B4147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4417EF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6A5C3C81" w14:textId="77777777" w:rsidTr="009B4FE3">
        <w:tc>
          <w:tcPr>
            <w:tcW w:w="3149" w:type="dxa"/>
          </w:tcPr>
          <w:p w14:paraId="2CEE2C02" w14:textId="77777777" w:rsidR="00207014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1B0977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046F1AC" w14:textId="77777777" w:rsidR="00207014" w:rsidRPr="001F2C71" w:rsidRDefault="00207014" w:rsidP="009B4F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B22C59" w14:textId="77777777" w:rsidR="00207014" w:rsidRPr="001F2C71" w:rsidRDefault="00207014" w:rsidP="009B4F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7014" w:rsidRPr="001F2C71" w14:paraId="6BD458EE" w14:textId="77777777" w:rsidTr="009B4FE3">
        <w:trPr>
          <w:trHeight w:val="80"/>
        </w:trPr>
        <w:tc>
          <w:tcPr>
            <w:tcW w:w="3149" w:type="dxa"/>
          </w:tcPr>
          <w:p w14:paraId="6F8A0976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1D99E396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3BCC4BD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3C5C08D2" w14:textId="77777777" w:rsidTr="009B4FE3">
        <w:trPr>
          <w:trHeight w:val="244"/>
        </w:trPr>
        <w:tc>
          <w:tcPr>
            <w:tcW w:w="3149" w:type="dxa"/>
          </w:tcPr>
          <w:p w14:paraId="4C648D3C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88B0A7E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E597E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5AF58B7F" w14:textId="77777777" w:rsidTr="009B4FE3">
        <w:trPr>
          <w:trHeight w:val="244"/>
        </w:trPr>
        <w:tc>
          <w:tcPr>
            <w:tcW w:w="3149" w:type="dxa"/>
          </w:tcPr>
          <w:p w14:paraId="31CB3628" w14:textId="77777777" w:rsidR="00207014" w:rsidRPr="001F2C71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BE97C83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5AA195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7014" w:rsidRPr="001F2C71" w14:paraId="75CD542F" w14:textId="77777777" w:rsidTr="009B4FE3">
        <w:trPr>
          <w:trHeight w:val="244"/>
        </w:trPr>
        <w:tc>
          <w:tcPr>
            <w:tcW w:w="3149" w:type="dxa"/>
          </w:tcPr>
          <w:p w14:paraId="18F57416" w14:textId="77777777" w:rsidR="00207014" w:rsidRPr="006F2226" w:rsidRDefault="00207014" w:rsidP="009B4F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B732784" w14:textId="77777777" w:rsidR="00207014" w:rsidRPr="001F2C7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BFBD49" w14:textId="77777777" w:rsidR="00207014" w:rsidRPr="00BF3C81" w:rsidRDefault="00207014" w:rsidP="009B4F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10D5421D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6173E" w14:textId="61C69504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9F16" w14:textId="7B96C04B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BD48A" w14:textId="4AEB459A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103E" w14:textId="77777777" w:rsidR="00D47754" w:rsidRDefault="00D4775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CED9" w14:textId="56483784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6B73E" w14:textId="6A309BC3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E00DC" w14:textId="77777777" w:rsidR="00207014" w:rsidRPr="00D80ED7" w:rsidRDefault="00207014" w:rsidP="0020701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FF3D07C" w14:textId="77777777" w:rsidR="00207014" w:rsidRDefault="00207014" w:rsidP="002070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587/А/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479219B6" w14:textId="77777777" w:rsidR="00207014" w:rsidRPr="00D80ED7" w:rsidRDefault="00207014" w:rsidP="002070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AF12DEA" w14:textId="77777777" w:rsidR="00207014" w:rsidRDefault="00207014" w:rsidP="00207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B38D6" w14:textId="77777777" w:rsidR="00207014" w:rsidRPr="0037555D" w:rsidRDefault="00207014" w:rsidP="0020701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F402085" w14:textId="77777777" w:rsidR="00207014" w:rsidRDefault="00207014" w:rsidP="0020701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3D3E96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3E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br/>
      </w:r>
      <w:r w:rsidRPr="00974D98">
        <w:rPr>
          <w:rFonts w:ascii="Times New Roman" w:hAnsi="Times New Roman" w:cs="Times New Roman"/>
          <w:sz w:val="24"/>
          <w:szCs w:val="24"/>
        </w:rPr>
        <w:t xml:space="preserve">«Макси-Строй»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C8A9E60" w14:textId="77777777" w:rsidR="00BF0595" w:rsidRDefault="00BF0595" w:rsidP="002070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00907" w14:textId="0B0E3EC4" w:rsidR="00207014" w:rsidRPr="00974D98" w:rsidRDefault="00207014" w:rsidP="00207014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color w:val="404040"/>
          <w:sz w:val="24"/>
          <w:szCs w:val="24"/>
        </w:rPr>
      </w:pPr>
      <w:r w:rsidRPr="00974D9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При описании «</w:t>
      </w:r>
      <w:r w:rsidRPr="00974D98">
        <w:rPr>
          <w:rFonts w:ascii="Times New Roman" w:eastAsia="Calibri" w:hAnsi="Times New Roman" w:cs="Times New Roman"/>
          <w:sz w:val="24"/>
          <w:szCs w:val="24"/>
        </w:rPr>
        <w:t>Известь строительная (в соответствии с ГОСТ 9179-77)», у</w:t>
      </w:r>
      <w:r w:rsidRPr="00974D9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</w:r>
      <w:r w:rsidRPr="00974D98">
        <w:rPr>
          <w:rFonts w:ascii="Times New Roman" w:eastAsia="Calibri" w:hAnsi="Times New Roman" w:cs="Times New Roman"/>
          <w:sz w:val="24"/>
          <w:szCs w:val="24"/>
        </w:rPr>
        <w:t xml:space="preserve">р. 1 п. 1.3. ГОСТ 9179-77 </w:t>
      </w:r>
      <w:r w:rsidRPr="00974D9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</w:r>
    </w:p>
    <w:p w14:paraId="7F87569D" w14:textId="77777777" w:rsidR="00207014" w:rsidRPr="00974D98" w:rsidRDefault="00207014" w:rsidP="002070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D9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Товар, предлагаемый к поставке, не соответствует </w:t>
      </w:r>
      <w:r w:rsidRPr="00974D98">
        <w:rPr>
          <w:rFonts w:ascii="Times New Roman" w:eastAsia="Calibri" w:hAnsi="Times New Roman" w:cs="Times New Roman"/>
          <w:sz w:val="24"/>
          <w:szCs w:val="24"/>
        </w:rPr>
        <w:t>ГОСТ 9179-77.</w:t>
      </w:r>
    </w:p>
    <w:p w14:paraId="7CF8F6AE" w14:textId="77777777" w:rsidR="00207014" w:rsidRDefault="0020701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014" w:rsidSect="00D47754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2978" w14:textId="77777777" w:rsidR="00475B2E" w:rsidRDefault="00475B2E" w:rsidP="00A41FF2">
      <w:pPr>
        <w:spacing w:after="0" w:line="240" w:lineRule="auto"/>
      </w:pPr>
      <w:r>
        <w:separator/>
      </w:r>
    </w:p>
  </w:endnote>
  <w:endnote w:type="continuationSeparator" w:id="0">
    <w:p w14:paraId="114B57D9" w14:textId="77777777" w:rsidR="00475B2E" w:rsidRDefault="00475B2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659B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02A9" w14:textId="77777777" w:rsidR="00475B2E" w:rsidRDefault="00475B2E" w:rsidP="00A41FF2">
      <w:pPr>
        <w:spacing w:after="0" w:line="240" w:lineRule="auto"/>
      </w:pPr>
      <w:r>
        <w:separator/>
      </w:r>
    </w:p>
  </w:footnote>
  <w:footnote w:type="continuationSeparator" w:id="0">
    <w:p w14:paraId="424988B2" w14:textId="77777777" w:rsidR="00475B2E" w:rsidRDefault="00475B2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10F"/>
    <w:multiLevelType w:val="hybridMultilevel"/>
    <w:tmpl w:val="7386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62BB"/>
    <w:rsid w:val="00197048"/>
    <w:rsid w:val="001A2BE4"/>
    <w:rsid w:val="001A3C09"/>
    <w:rsid w:val="001B503D"/>
    <w:rsid w:val="00202369"/>
    <w:rsid w:val="00207014"/>
    <w:rsid w:val="002250AB"/>
    <w:rsid w:val="00263F19"/>
    <w:rsid w:val="00264448"/>
    <w:rsid w:val="00271AEF"/>
    <w:rsid w:val="002A1D6D"/>
    <w:rsid w:val="002D0B11"/>
    <w:rsid w:val="00316752"/>
    <w:rsid w:val="003514C6"/>
    <w:rsid w:val="003659B0"/>
    <w:rsid w:val="00437CC2"/>
    <w:rsid w:val="00437EAF"/>
    <w:rsid w:val="0045627F"/>
    <w:rsid w:val="00475B2E"/>
    <w:rsid w:val="005942EC"/>
    <w:rsid w:val="00600F3D"/>
    <w:rsid w:val="00624CCE"/>
    <w:rsid w:val="0064334A"/>
    <w:rsid w:val="006E67B5"/>
    <w:rsid w:val="00730D94"/>
    <w:rsid w:val="0074494F"/>
    <w:rsid w:val="00745B20"/>
    <w:rsid w:val="007803A4"/>
    <w:rsid w:val="007C72F4"/>
    <w:rsid w:val="007C7930"/>
    <w:rsid w:val="00855B02"/>
    <w:rsid w:val="0086050F"/>
    <w:rsid w:val="008C0675"/>
    <w:rsid w:val="008E2EF1"/>
    <w:rsid w:val="00900A42"/>
    <w:rsid w:val="009207C7"/>
    <w:rsid w:val="00962C46"/>
    <w:rsid w:val="00967871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0595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47754"/>
    <w:rsid w:val="00D61700"/>
    <w:rsid w:val="00DC7F8A"/>
    <w:rsid w:val="00E929D4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5DF7-846D-4D82-9B01-63743546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2019-07-16T13:32:00Z</dcterms:modified>
</cp:coreProperties>
</file>