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Pr="002C3AC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Информационное сообщение об отсутствии заявок на участие в  </w:t>
      </w:r>
    </w:p>
    <w:p w14:paraId="74B44FB0" w14:textId="49365310" w:rsidR="002250AB" w:rsidRPr="002C3AC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электронном аукцион</w:t>
      </w:r>
      <w:r w:rsidR="00257737" w:rsidRPr="002C3A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е </w:t>
      </w:r>
      <w:r w:rsidR="00114A67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№</w:t>
      </w:r>
      <w:r w:rsidR="00887995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</w:t>
      </w:r>
      <w:r w:rsidR="00DF0A4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63</w:t>
      </w:r>
      <w:r w:rsidR="00C341B5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/</w:t>
      </w:r>
      <w:r w:rsidR="007A6B8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</w:t>
      </w:r>
      <w:r w:rsidR="00C341B5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/</w:t>
      </w:r>
      <w:r w:rsidR="00604B9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АВР</w:t>
      </w:r>
      <w:r w:rsidR="009A2626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1B12D0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от </w:t>
      </w:r>
      <w:r w:rsidR="005566A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</w:t>
      </w:r>
      <w:r w:rsidR="00887995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</w:t>
      </w:r>
      <w:r w:rsidR="00114A67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  <w:r w:rsidR="00D64F06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0</w:t>
      </w:r>
      <w:r w:rsidR="005566A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7</w:t>
      </w:r>
      <w:r w:rsidR="00CF382B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.201</w:t>
      </w:r>
      <w:r w:rsidR="009A2626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9</w:t>
      </w:r>
    </w:p>
    <w:p w14:paraId="7AAD645A" w14:textId="659E339E" w:rsidR="00943055" w:rsidRPr="002C3AC0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2C3A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на </w:t>
      </w:r>
      <w:r w:rsidR="007A6B86" w:rsidRPr="007A6B86">
        <w:rPr>
          <w:rFonts w:ascii="Times New Roman" w:hAnsi="Times New Roman"/>
          <w:b/>
          <w:bCs/>
          <w:sz w:val="23"/>
          <w:szCs w:val="23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1E789BCB" w:rsidR="00745B20" w:rsidRPr="002C3AC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2C3AC0">
        <w:rPr>
          <w:rFonts w:ascii="Times New Roman" w:hAnsi="Times New Roman"/>
          <w:b/>
          <w:bCs/>
          <w:sz w:val="23"/>
          <w:szCs w:val="23"/>
        </w:rPr>
        <w:t>(</w:t>
      </w:r>
      <w:r w:rsidR="007A6B86" w:rsidRPr="007A6B86">
        <w:rPr>
          <w:rFonts w:ascii="Times New Roman" w:hAnsi="Times New Roman"/>
          <w:b/>
          <w:bCs/>
          <w:sz w:val="23"/>
          <w:szCs w:val="23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2C3AC0">
        <w:rPr>
          <w:rFonts w:ascii="Times New Roman" w:hAnsi="Times New Roman"/>
          <w:b/>
          <w:bCs/>
          <w:sz w:val="23"/>
          <w:szCs w:val="23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528A492" w:rsidR="00745B20" w:rsidRPr="002C3AC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Санкт-Петербург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  <w:t xml:space="preserve"> </w:t>
      </w:r>
      <w:r w:rsidR="00114A67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</w:t>
      </w:r>
      <w:r w:rsidR="0088799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«</w:t>
      </w:r>
      <w:r w:rsidR="005566AA">
        <w:rPr>
          <w:rFonts w:ascii="Times New Roman" w:eastAsia="Calibri" w:hAnsi="Times New Roman" w:cs="Times New Roman"/>
          <w:color w:val="000000"/>
          <w:sz w:val="23"/>
          <w:szCs w:val="23"/>
        </w:rPr>
        <w:t>0</w:t>
      </w:r>
      <w:r w:rsidR="00604B9F">
        <w:rPr>
          <w:rFonts w:ascii="Times New Roman" w:eastAsia="Calibri" w:hAnsi="Times New Roman" w:cs="Times New Roman"/>
          <w:color w:val="000000"/>
          <w:sz w:val="23"/>
          <w:szCs w:val="23"/>
        </w:rPr>
        <w:t>6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» </w:t>
      </w:r>
      <w:r w:rsidR="005566AA">
        <w:rPr>
          <w:rFonts w:ascii="Times New Roman" w:eastAsia="Calibri" w:hAnsi="Times New Roman" w:cs="Times New Roman"/>
          <w:color w:val="000000"/>
          <w:sz w:val="23"/>
          <w:szCs w:val="23"/>
        </w:rPr>
        <w:t>августа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20</w:t>
      </w:r>
      <w:r w:rsidR="002250AB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1</w:t>
      </w:r>
      <w:r w:rsidR="009A2626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9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года</w:t>
      </w:r>
    </w:p>
    <w:p w14:paraId="30779889" w14:textId="77777777" w:rsidR="00745B20" w:rsidRPr="002C3AC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7237E08" w14:textId="4E8EBD89" w:rsidR="00AF0CD0" w:rsidRPr="002C3AC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Заказчик: </w:t>
      </w:r>
      <w:r w:rsidR="00750D99" w:rsidRPr="00750D99">
        <w:rPr>
          <w:rFonts w:ascii="Times New Roman" w:eastAsia="Calibri" w:hAnsi="Times New Roman" w:cs="Times New Roman"/>
          <w:color w:val="000000"/>
          <w:sz w:val="23"/>
          <w:szCs w:val="23"/>
        </w:rPr>
        <w:t>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27A6F6F0" w14:textId="77777777" w:rsidR="00AF0CD0" w:rsidRPr="002C3AC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898B8DA" w14:textId="7559D240" w:rsidR="0086706D" w:rsidRPr="002C3AC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Предмет электронного аукциона: </w:t>
      </w:r>
      <w:r w:rsidR="007A6B86">
        <w:rPr>
          <w:rFonts w:ascii="Times New Roman" w:hAnsi="Times New Roman"/>
          <w:bCs/>
          <w:sz w:val="23"/>
          <w:szCs w:val="23"/>
        </w:rPr>
        <w:t>О</w:t>
      </w:r>
      <w:r w:rsidR="007A6B86" w:rsidRPr="007A6B86">
        <w:rPr>
          <w:rFonts w:ascii="Times New Roman" w:hAnsi="Times New Roman"/>
          <w:bCs/>
          <w:sz w:val="23"/>
          <w:szCs w:val="23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наследия.</w:t>
      </w:r>
    </w:p>
    <w:p w14:paraId="14BDFE08" w14:textId="0AC9D35F" w:rsidR="00943055" w:rsidRPr="002C3AC0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3"/>
          <w:szCs w:val="23"/>
        </w:rPr>
      </w:pPr>
      <w:r w:rsidRPr="002C3AC0">
        <w:rPr>
          <w:rFonts w:ascii="Times New Roman" w:hAnsi="Times New Roman"/>
          <w:bCs/>
          <w:sz w:val="23"/>
          <w:szCs w:val="23"/>
        </w:rPr>
        <w:t xml:space="preserve">Виды услуг и (или) работ: </w:t>
      </w:r>
      <w:r w:rsidR="007A6B86">
        <w:rPr>
          <w:rFonts w:ascii="Times New Roman" w:hAnsi="Times New Roman"/>
          <w:bCs/>
          <w:sz w:val="23"/>
          <w:szCs w:val="23"/>
        </w:rPr>
        <w:t>З</w:t>
      </w:r>
      <w:r w:rsidR="007A6B86" w:rsidRPr="007A6B86">
        <w:rPr>
          <w:rFonts w:ascii="Times New Roman" w:hAnsi="Times New Roman"/>
          <w:bCs/>
          <w:sz w:val="23"/>
          <w:szCs w:val="23"/>
        </w:rPr>
        <w:t>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отсутствуют.</w:t>
      </w:r>
    </w:p>
    <w:p w14:paraId="27C790C6" w14:textId="377F5F00" w:rsidR="00745B20" w:rsidRPr="002C3AC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Извещение о проведении электронного аукциона от </w:t>
      </w:r>
      <w:r w:rsidR="005566AA">
        <w:rPr>
          <w:rFonts w:ascii="Times New Roman" w:eastAsia="Calibri" w:hAnsi="Times New Roman" w:cs="Times New Roman"/>
          <w:color w:val="000000"/>
          <w:sz w:val="23"/>
          <w:szCs w:val="23"/>
        </w:rPr>
        <w:t>1</w:t>
      </w:r>
      <w:r w:rsidR="0088799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1</w:t>
      </w:r>
      <w:r w:rsidR="00114A67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  <w:r w:rsidR="00320286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0</w:t>
      </w:r>
      <w:r w:rsidR="005566AA">
        <w:rPr>
          <w:rFonts w:ascii="Times New Roman" w:eastAsia="Calibri" w:hAnsi="Times New Roman" w:cs="Times New Roman"/>
          <w:color w:val="000000"/>
          <w:sz w:val="23"/>
          <w:szCs w:val="23"/>
        </w:rPr>
        <w:t>7</w:t>
      </w:r>
      <w:r w:rsidR="00CF382B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20</w:t>
      </w:r>
      <w:r w:rsidR="00CF382B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1</w:t>
      </w:r>
      <w:r w:rsidR="009A2626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9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года №</w:t>
      </w:r>
      <w:r w:rsidR="0088799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6</w:t>
      </w:r>
      <w:r w:rsidR="00DF0A42">
        <w:rPr>
          <w:rFonts w:ascii="Times New Roman" w:eastAsia="Calibri" w:hAnsi="Times New Roman" w:cs="Times New Roman"/>
          <w:color w:val="000000"/>
          <w:sz w:val="23"/>
          <w:szCs w:val="23"/>
        </w:rPr>
        <w:t>63</w:t>
      </w:r>
      <w:r w:rsidR="00C341B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/</w:t>
      </w:r>
      <w:r w:rsidR="007A6B86">
        <w:rPr>
          <w:rFonts w:ascii="Times New Roman" w:eastAsia="Calibri" w:hAnsi="Times New Roman" w:cs="Times New Roman"/>
          <w:color w:val="000000"/>
          <w:sz w:val="23"/>
          <w:szCs w:val="23"/>
        </w:rPr>
        <w:t>Б</w:t>
      </w:r>
      <w:r w:rsidR="00C341B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/</w:t>
      </w:r>
      <w:r w:rsidR="00604B9F">
        <w:rPr>
          <w:rFonts w:ascii="Times New Roman" w:eastAsia="Calibri" w:hAnsi="Times New Roman" w:cs="Times New Roman"/>
          <w:color w:val="000000"/>
          <w:sz w:val="23"/>
          <w:szCs w:val="23"/>
        </w:rPr>
        <w:t>АВР</w:t>
      </w:r>
      <w:r w:rsidR="009A2626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</w:p>
    <w:p w14:paraId="2E09B70D" w14:textId="34442F10" w:rsidR="00745B20" w:rsidRPr="002C3AC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Реестровый номер процедуры: </w:t>
      </w:r>
      <w:r w:rsidR="00DF0A42" w:rsidRPr="00DF0A42">
        <w:rPr>
          <w:rFonts w:ascii="Times New Roman" w:hAnsi="Times New Roman" w:cs="Times New Roman"/>
          <w:sz w:val="23"/>
          <w:szCs w:val="23"/>
        </w:rPr>
        <w:t>057270000011900309</w:t>
      </w:r>
      <w:r w:rsidR="009A2626" w:rsidRPr="002C3AC0">
        <w:rPr>
          <w:rFonts w:ascii="Times New Roman" w:hAnsi="Times New Roman" w:cs="Times New Roman"/>
          <w:sz w:val="23"/>
          <w:szCs w:val="23"/>
        </w:rPr>
        <w:t>.</w:t>
      </w:r>
    </w:p>
    <w:p w14:paraId="48D86BC4" w14:textId="7C2152BD" w:rsidR="008C6557" w:rsidRDefault="00A41FF2" w:rsidP="008C6557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Начальная (максимальная) цена договора: </w:t>
      </w:r>
      <w:r w:rsidR="00DF0A42" w:rsidRPr="00DF0A4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6 424 611,40 руб. (Шесть миллионов четыреста двадцать четыре тысячи шестьсот одиннадцать рублей 40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787"/>
        <w:gridCol w:w="384"/>
        <w:gridCol w:w="1306"/>
        <w:gridCol w:w="1046"/>
        <w:gridCol w:w="862"/>
        <w:gridCol w:w="1542"/>
        <w:gridCol w:w="999"/>
        <w:gridCol w:w="1356"/>
        <w:gridCol w:w="1228"/>
      </w:tblGrid>
      <w:tr w:rsidR="00DF0A42" w:rsidRPr="00DF0A42" w14:paraId="7AFF7E21" w14:textId="77777777" w:rsidTr="00DF0A42">
        <w:trPr>
          <w:cantSplit/>
          <w:trHeight w:val="1134"/>
        </w:trPr>
        <w:tc>
          <w:tcPr>
            <w:tcW w:w="208" w:type="pct"/>
            <w:vAlign w:val="center"/>
          </w:tcPr>
          <w:p w14:paraId="6252167C" w14:textId="77777777" w:rsidR="00DF0A42" w:rsidRPr="00DF0A42" w:rsidRDefault="00DF0A42" w:rsidP="00DF0A42">
            <w:pPr>
              <w:spacing w:after="0" w:line="240" w:lineRule="auto"/>
              <w:jc w:val="center"/>
            </w:pPr>
            <w:r w:rsidRPr="00DF0A42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397" w:type="pct"/>
            <w:vAlign w:val="center"/>
          </w:tcPr>
          <w:p w14:paraId="02357A01" w14:textId="77777777" w:rsidR="00DF0A42" w:rsidRPr="00DF0A42" w:rsidRDefault="00DF0A42" w:rsidP="00DF0A42">
            <w:pPr>
              <w:spacing w:after="0" w:line="240" w:lineRule="auto"/>
              <w:jc w:val="center"/>
            </w:pPr>
            <w:r w:rsidRPr="00DF0A42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193" w:type="pct"/>
            <w:textDirection w:val="btLr"/>
            <w:vAlign w:val="center"/>
          </w:tcPr>
          <w:p w14:paraId="58961B81" w14:textId="77777777" w:rsidR="00DF0A42" w:rsidRPr="00DF0A42" w:rsidRDefault="00DF0A42" w:rsidP="00DF0A42">
            <w:pPr>
              <w:spacing w:after="0" w:line="240" w:lineRule="auto"/>
              <w:ind w:left="113" w:right="113"/>
              <w:jc w:val="center"/>
            </w:pPr>
            <w:r w:rsidRPr="00DF0A42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658" w:type="pct"/>
            <w:vAlign w:val="center"/>
          </w:tcPr>
          <w:p w14:paraId="11AA04FA" w14:textId="77777777" w:rsidR="00DF0A42" w:rsidRPr="00DF0A42" w:rsidRDefault="00DF0A42" w:rsidP="00DF0A42">
            <w:pPr>
              <w:spacing w:after="0" w:line="240" w:lineRule="auto"/>
              <w:jc w:val="center"/>
            </w:pPr>
            <w:r w:rsidRPr="00DF0A42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527" w:type="pct"/>
            <w:vAlign w:val="center"/>
          </w:tcPr>
          <w:p w14:paraId="428D9E85" w14:textId="77777777" w:rsidR="00DF0A42" w:rsidRPr="00DF0A42" w:rsidRDefault="00DF0A42" w:rsidP="00DF0A42">
            <w:pPr>
              <w:spacing w:after="0" w:line="240" w:lineRule="auto"/>
              <w:jc w:val="center"/>
            </w:pPr>
            <w:r w:rsidRPr="00DF0A42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434" w:type="pct"/>
            <w:vAlign w:val="center"/>
          </w:tcPr>
          <w:p w14:paraId="4E073AE5" w14:textId="77777777" w:rsidR="00DF0A42" w:rsidRPr="00DF0A42" w:rsidRDefault="00DF0A42" w:rsidP="00DF0A42">
            <w:pPr>
              <w:spacing w:after="0" w:line="240" w:lineRule="auto"/>
              <w:jc w:val="center"/>
            </w:pPr>
            <w:r w:rsidRPr="00DF0A42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777" w:type="pct"/>
            <w:vAlign w:val="center"/>
          </w:tcPr>
          <w:p w14:paraId="066B3039" w14:textId="77777777" w:rsidR="00DF0A42" w:rsidRPr="00DF0A42" w:rsidRDefault="00DF0A42" w:rsidP="00DF0A42">
            <w:pPr>
              <w:spacing w:after="0" w:line="240" w:lineRule="auto"/>
              <w:jc w:val="center"/>
            </w:pPr>
            <w:r w:rsidRPr="00DF0A42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503" w:type="pct"/>
            <w:vAlign w:val="center"/>
          </w:tcPr>
          <w:p w14:paraId="5925A3B1" w14:textId="77777777" w:rsidR="00DF0A42" w:rsidRPr="00DF0A42" w:rsidRDefault="00DF0A42" w:rsidP="00DF0A42">
            <w:pPr>
              <w:spacing w:after="0" w:line="240" w:lineRule="auto"/>
              <w:jc w:val="center"/>
            </w:pPr>
            <w:r w:rsidRPr="00DF0A42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683" w:type="pct"/>
            <w:vAlign w:val="center"/>
          </w:tcPr>
          <w:p w14:paraId="1405A4DB" w14:textId="77777777" w:rsidR="00DF0A42" w:rsidRPr="00DF0A42" w:rsidRDefault="00DF0A42" w:rsidP="00DF0A42">
            <w:pPr>
              <w:spacing w:after="0" w:line="240" w:lineRule="auto"/>
              <w:jc w:val="center"/>
            </w:pPr>
            <w:r w:rsidRPr="00DF0A42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619" w:type="pct"/>
            <w:vAlign w:val="center"/>
          </w:tcPr>
          <w:p w14:paraId="37921A16" w14:textId="77777777" w:rsidR="00DF0A42" w:rsidRPr="00DF0A42" w:rsidRDefault="00DF0A42" w:rsidP="00DF0A42">
            <w:pPr>
              <w:spacing w:after="0" w:line="240" w:lineRule="auto"/>
              <w:jc w:val="center"/>
            </w:pPr>
            <w:r w:rsidRPr="00DF0A42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DF0A42" w:rsidRPr="00DF0A42" w14:paraId="6C4B5CC9" w14:textId="77777777" w:rsidTr="00DF0A42">
        <w:tc>
          <w:tcPr>
            <w:tcW w:w="208" w:type="pct"/>
            <w:vAlign w:val="center"/>
          </w:tcPr>
          <w:p w14:paraId="3696A469" w14:textId="77777777" w:rsidR="00DF0A42" w:rsidRPr="00DF0A42" w:rsidRDefault="00DF0A42" w:rsidP="00DF0A42">
            <w:pPr>
              <w:spacing w:after="0" w:line="240" w:lineRule="auto"/>
              <w:jc w:val="center"/>
            </w:pPr>
            <w:r w:rsidRPr="00DF0A4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97" w:type="pct"/>
            <w:vAlign w:val="center"/>
          </w:tcPr>
          <w:p w14:paraId="4C2E23B0" w14:textId="77777777" w:rsidR="00DF0A42" w:rsidRPr="00DF0A42" w:rsidRDefault="00DF0A42" w:rsidP="00DF0A42">
            <w:pPr>
              <w:spacing w:after="0" w:line="240" w:lineRule="auto"/>
              <w:jc w:val="center"/>
            </w:pPr>
            <w:r w:rsidRPr="00DF0A42">
              <w:rPr>
                <w:rFonts w:ascii="Times New Roman" w:eastAsia="Times New Roman" w:hAnsi="Times New Roman" w:cs="Times New Roman"/>
                <w:sz w:val="20"/>
              </w:rPr>
              <w:t>р. Карповки наб., д.30 литера А</w:t>
            </w:r>
          </w:p>
        </w:tc>
        <w:tc>
          <w:tcPr>
            <w:tcW w:w="193" w:type="pct"/>
            <w:textDirection w:val="btLr"/>
            <w:vAlign w:val="center"/>
          </w:tcPr>
          <w:p w14:paraId="211C0516" w14:textId="77777777" w:rsidR="00DF0A42" w:rsidRPr="00DF0A42" w:rsidRDefault="00DF0A42" w:rsidP="00DF0A42">
            <w:pPr>
              <w:spacing w:after="0" w:line="240" w:lineRule="auto"/>
              <w:ind w:left="113" w:right="113"/>
              <w:jc w:val="center"/>
            </w:pPr>
            <w:r w:rsidRPr="00DF0A42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658" w:type="pct"/>
            <w:vAlign w:val="center"/>
          </w:tcPr>
          <w:p w14:paraId="4AFBD0EB" w14:textId="77777777" w:rsidR="00DF0A42" w:rsidRPr="00DF0A42" w:rsidRDefault="00DF0A42" w:rsidP="00DF0A42">
            <w:pPr>
              <w:spacing w:after="0" w:line="240" w:lineRule="auto"/>
              <w:jc w:val="center"/>
            </w:pPr>
            <w:r w:rsidRPr="00DF0A42">
              <w:rPr>
                <w:rFonts w:ascii="Times New Roman" w:eastAsia="Times New Roman" w:hAnsi="Times New Roman" w:cs="Times New Roman"/>
                <w:sz w:val="20"/>
              </w:rPr>
              <w:t xml:space="preserve"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</w:t>
            </w:r>
            <w:r w:rsidRPr="00DF0A42">
              <w:rPr>
                <w:rFonts w:ascii="Times New Roman" w:eastAsia="Times New Roman" w:hAnsi="Times New Roman" w:cs="Times New Roman"/>
                <w:sz w:val="20"/>
              </w:rPr>
              <w:lastRenderedPageBreak/>
              <w:t>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527" w:type="pct"/>
            <w:vAlign w:val="center"/>
          </w:tcPr>
          <w:p w14:paraId="398A9C7E" w14:textId="77777777" w:rsidR="00DF0A42" w:rsidRPr="00DF0A42" w:rsidRDefault="00DF0A42" w:rsidP="00DF0A42">
            <w:pPr>
              <w:spacing w:after="0" w:line="240" w:lineRule="auto"/>
              <w:jc w:val="center"/>
            </w:pPr>
            <w:r w:rsidRPr="00DF0A42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Проектная документация</w:t>
            </w:r>
          </w:p>
        </w:tc>
        <w:tc>
          <w:tcPr>
            <w:tcW w:w="434" w:type="pct"/>
            <w:vAlign w:val="center"/>
          </w:tcPr>
          <w:p w14:paraId="15A24E71" w14:textId="77777777" w:rsidR="00DF0A42" w:rsidRPr="00DF0A42" w:rsidRDefault="00DF0A42" w:rsidP="00DF0A42">
            <w:pPr>
              <w:spacing w:after="0" w:line="240" w:lineRule="auto"/>
              <w:jc w:val="center"/>
            </w:pPr>
            <w:r w:rsidRPr="00DF0A42">
              <w:rPr>
                <w:rFonts w:ascii="Times New Roman" w:eastAsia="Times New Roman" w:hAnsi="Times New Roman" w:cs="Times New Roman"/>
                <w:sz w:val="20"/>
              </w:rPr>
              <w:t>Д-№ 785/Д/АВР</w:t>
            </w:r>
          </w:p>
        </w:tc>
        <w:tc>
          <w:tcPr>
            <w:tcW w:w="777" w:type="pct"/>
            <w:vAlign w:val="center"/>
          </w:tcPr>
          <w:p w14:paraId="0EA7EF2A" w14:textId="77777777" w:rsidR="00DF0A42" w:rsidRPr="00DF0A42" w:rsidRDefault="00DF0A42" w:rsidP="00DF0A42">
            <w:pPr>
              <w:spacing w:after="0" w:line="240" w:lineRule="auto"/>
              <w:jc w:val="center"/>
            </w:pPr>
            <w:r w:rsidRPr="00DF0A42">
              <w:rPr>
                <w:rFonts w:ascii="Times New Roman" w:eastAsia="Times New Roman" w:hAnsi="Times New Roman" w:cs="Times New Roman"/>
                <w:sz w:val="20"/>
              </w:rPr>
              <w:t>ООО "СтройЭкспертГрупп"</w:t>
            </w:r>
          </w:p>
        </w:tc>
        <w:tc>
          <w:tcPr>
            <w:tcW w:w="503" w:type="pct"/>
            <w:vAlign w:val="center"/>
          </w:tcPr>
          <w:p w14:paraId="5B8ED4E1" w14:textId="77777777" w:rsidR="00DF0A42" w:rsidRPr="00DF0A42" w:rsidRDefault="00DF0A42" w:rsidP="00DF0A42">
            <w:pPr>
              <w:spacing w:after="0" w:line="240" w:lineRule="auto"/>
              <w:jc w:val="center"/>
            </w:pPr>
            <w:r w:rsidRPr="00DF0A42">
              <w:rPr>
                <w:rFonts w:ascii="Times New Roman" w:eastAsia="Times New Roman" w:hAnsi="Times New Roman" w:cs="Times New Roman"/>
                <w:sz w:val="20"/>
              </w:rPr>
              <w:t>6 424 611,40</w:t>
            </w:r>
          </w:p>
        </w:tc>
        <w:tc>
          <w:tcPr>
            <w:tcW w:w="683" w:type="pct"/>
            <w:vAlign w:val="center"/>
          </w:tcPr>
          <w:p w14:paraId="1189A58A" w14:textId="77777777" w:rsidR="00DF0A42" w:rsidRPr="00DF0A42" w:rsidRDefault="00DF0A42" w:rsidP="00DF0A42">
            <w:pPr>
              <w:spacing w:after="0" w:line="240" w:lineRule="auto"/>
              <w:jc w:val="center"/>
            </w:pPr>
            <w:r w:rsidRPr="00DF0A42">
              <w:rPr>
                <w:rFonts w:ascii="Times New Roman" w:eastAsia="Times New Roman" w:hAnsi="Times New Roman" w:cs="Times New Roman"/>
                <w:sz w:val="20"/>
              </w:rPr>
              <w:t>6 424 611,40</w:t>
            </w:r>
          </w:p>
        </w:tc>
        <w:tc>
          <w:tcPr>
            <w:tcW w:w="619" w:type="pct"/>
            <w:vAlign w:val="center"/>
          </w:tcPr>
          <w:p w14:paraId="68A064E4" w14:textId="77777777" w:rsidR="00DF0A42" w:rsidRPr="00DF0A42" w:rsidRDefault="00DF0A42" w:rsidP="00DF0A42">
            <w:pPr>
              <w:spacing w:after="0" w:line="240" w:lineRule="auto"/>
              <w:jc w:val="center"/>
            </w:pPr>
            <w:r w:rsidRPr="00DF0A42">
              <w:rPr>
                <w:rFonts w:ascii="Times New Roman" w:eastAsia="Times New Roman" w:hAnsi="Times New Roman" w:cs="Times New Roman"/>
                <w:sz w:val="20"/>
              </w:rPr>
              <w:t>6 424 611,40</w:t>
            </w:r>
          </w:p>
        </w:tc>
      </w:tr>
      <w:tr w:rsidR="00DF0A42" w:rsidRPr="00DF0A42" w14:paraId="1F44A9F7" w14:textId="77777777" w:rsidTr="00DF0A42">
        <w:tc>
          <w:tcPr>
            <w:tcW w:w="3698" w:type="pct"/>
            <w:gridSpan w:val="8"/>
            <w:vAlign w:val="center"/>
          </w:tcPr>
          <w:p w14:paraId="223382AF" w14:textId="77777777" w:rsidR="00DF0A42" w:rsidRPr="00DF0A42" w:rsidRDefault="00DF0A42" w:rsidP="00DF0A42">
            <w:pPr>
              <w:spacing w:after="0" w:line="240" w:lineRule="auto"/>
              <w:jc w:val="center"/>
            </w:pPr>
            <w:r w:rsidRPr="00DF0A42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1302" w:type="pct"/>
            <w:gridSpan w:val="2"/>
            <w:vAlign w:val="center"/>
          </w:tcPr>
          <w:p w14:paraId="2D292A33" w14:textId="77777777" w:rsidR="00DF0A42" w:rsidRPr="00DF0A42" w:rsidRDefault="00DF0A42" w:rsidP="00DF0A42">
            <w:pPr>
              <w:spacing w:after="0" w:line="240" w:lineRule="auto"/>
              <w:jc w:val="center"/>
            </w:pPr>
            <w:r w:rsidRPr="00DF0A42">
              <w:rPr>
                <w:rFonts w:ascii="Times New Roman" w:eastAsia="Times New Roman" w:hAnsi="Times New Roman" w:cs="Times New Roman"/>
                <w:sz w:val="20"/>
              </w:rPr>
              <w:t>6 424 611,40</w:t>
            </w:r>
          </w:p>
        </w:tc>
      </w:tr>
    </w:tbl>
    <w:p w14:paraId="48A08D21" w14:textId="77777777" w:rsidR="007A6B86" w:rsidRDefault="007A6B86" w:rsidP="008C6557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14:paraId="3E858BBC" w14:textId="77777777" w:rsidR="005566AA" w:rsidRDefault="005566AA" w:rsidP="008C6557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3"/>
          <w:szCs w:val="23"/>
        </w:rPr>
      </w:pPr>
    </w:p>
    <w:p w14:paraId="45478C3F" w14:textId="2D6FC33E" w:rsidR="0086050F" w:rsidRPr="002C3AC0" w:rsidRDefault="0086050F" w:rsidP="008C6557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с извещением о проведении </w:t>
      </w:r>
      <w:r w:rsidR="00B6006C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электронного аукциона</w:t>
      </w: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установлен срок окончания подачи заявок </w:t>
      </w:r>
      <w:r w:rsidR="00B6006C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участие в электронном аукционе </w:t>
      </w:r>
      <w:r w:rsidR="001B12D0" w:rsidRPr="002C3AC0">
        <w:rPr>
          <w:rFonts w:ascii="Times New Roman" w:hAnsi="Times New Roman"/>
          <w:bCs/>
          <w:sz w:val="23"/>
          <w:szCs w:val="23"/>
        </w:rPr>
        <w:t>«</w:t>
      </w:r>
      <w:r w:rsidR="005566AA">
        <w:rPr>
          <w:rFonts w:ascii="Times New Roman" w:hAnsi="Times New Roman"/>
          <w:bCs/>
          <w:sz w:val="23"/>
          <w:szCs w:val="23"/>
        </w:rPr>
        <w:t>0</w:t>
      </w:r>
      <w:r w:rsidR="00604B9F">
        <w:rPr>
          <w:rFonts w:ascii="Times New Roman" w:hAnsi="Times New Roman"/>
          <w:bCs/>
          <w:sz w:val="23"/>
          <w:szCs w:val="23"/>
        </w:rPr>
        <w:t>6</w:t>
      </w:r>
      <w:r w:rsidR="00681523" w:rsidRPr="002C3AC0">
        <w:rPr>
          <w:rFonts w:ascii="Times New Roman" w:hAnsi="Times New Roman"/>
          <w:bCs/>
          <w:sz w:val="23"/>
          <w:szCs w:val="23"/>
        </w:rPr>
        <w:t xml:space="preserve">» </w:t>
      </w:r>
      <w:r w:rsidR="005566AA">
        <w:rPr>
          <w:rFonts w:ascii="Times New Roman" w:hAnsi="Times New Roman"/>
          <w:bCs/>
          <w:sz w:val="23"/>
          <w:szCs w:val="23"/>
        </w:rPr>
        <w:t>августа</w:t>
      </w:r>
      <w:r w:rsidR="00CF382B" w:rsidRPr="002C3AC0">
        <w:rPr>
          <w:rFonts w:ascii="Times New Roman" w:hAnsi="Times New Roman"/>
          <w:bCs/>
          <w:sz w:val="23"/>
          <w:szCs w:val="23"/>
        </w:rPr>
        <w:t xml:space="preserve"> 201</w:t>
      </w:r>
      <w:r w:rsidR="009A2626" w:rsidRPr="002C3AC0">
        <w:rPr>
          <w:rFonts w:ascii="Times New Roman" w:hAnsi="Times New Roman"/>
          <w:bCs/>
          <w:sz w:val="23"/>
          <w:szCs w:val="23"/>
        </w:rPr>
        <w:t>9</w:t>
      </w:r>
      <w:r w:rsidR="00CF382B" w:rsidRPr="002C3AC0">
        <w:rPr>
          <w:rFonts w:ascii="Times New Roman" w:hAnsi="Times New Roman"/>
          <w:bCs/>
          <w:sz w:val="23"/>
          <w:szCs w:val="23"/>
        </w:rPr>
        <w:t xml:space="preserve"> года </w:t>
      </w:r>
      <w:r w:rsidR="00887995" w:rsidRPr="002C3AC0">
        <w:rPr>
          <w:rFonts w:ascii="Times New Roman" w:hAnsi="Times New Roman"/>
          <w:bCs/>
          <w:sz w:val="23"/>
          <w:szCs w:val="23"/>
        </w:rPr>
        <w:t>1</w:t>
      </w:r>
      <w:r w:rsidR="00DF0A42">
        <w:rPr>
          <w:rFonts w:ascii="Times New Roman" w:hAnsi="Times New Roman"/>
          <w:bCs/>
          <w:sz w:val="23"/>
          <w:szCs w:val="23"/>
        </w:rPr>
        <w:t>1</w:t>
      </w:r>
      <w:r w:rsidR="00CF382B" w:rsidRPr="002C3AC0">
        <w:rPr>
          <w:rFonts w:ascii="Times New Roman" w:hAnsi="Times New Roman"/>
          <w:bCs/>
          <w:sz w:val="23"/>
          <w:szCs w:val="23"/>
        </w:rPr>
        <w:t xml:space="preserve"> часов </w:t>
      </w:r>
      <w:r w:rsidR="00DF0A42">
        <w:rPr>
          <w:rFonts w:ascii="Times New Roman" w:hAnsi="Times New Roman"/>
          <w:bCs/>
          <w:sz w:val="23"/>
          <w:szCs w:val="23"/>
        </w:rPr>
        <w:t>2</w:t>
      </w:r>
      <w:bookmarkStart w:id="0" w:name="_GoBack"/>
      <w:bookmarkEnd w:id="0"/>
      <w:r w:rsidR="00887995" w:rsidRPr="002C3AC0">
        <w:rPr>
          <w:rFonts w:ascii="Times New Roman" w:hAnsi="Times New Roman"/>
          <w:bCs/>
          <w:sz w:val="23"/>
          <w:szCs w:val="23"/>
        </w:rPr>
        <w:t>0</w:t>
      </w:r>
      <w:r w:rsidR="00CF382B" w:rsidRPr="002C3AC0">
        <w:rPr>
          <w:rFonts w:ascii="Times New Roman" w:hAnsi="Times New Roman"/>
          <w:bCs/>
          <w:sz w:val="23"/>
          <w:szCs w:val="23"/>
        </w:rPr>
        <w:t xml:space="preserve"> минут (время московское).</w:t>
      </w:r>
    </w:p>
    <w:p w14:paraId="64DC3017" w14:textId="210686A6" w:rsidR="0086050F" w:rsidRPr="002C3AC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2C3AC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связи с отсутствием заявок </w:t>
      </w:r>
      <w:r w:rsidR="00D72E45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после</w:t>
      </w: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окончания срока подачи заявок, </w:t>
      </w:r>
      <w:r w:rsidR="00360230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электронный аукцион признается несостоявшимся в соответствии с </w:t>
      </w: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пунктом 152</w:t>
      </w:r>
      <w:r w:rsidR="00360230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="00360230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2C3AC0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91F9723" w14:textId="77777777" w:rsidR="00703609" w:rsidRPr="002C3AC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445207C" w14:textId="77777777" w:rsidR="00D72E45" w:rsidRPr="002C3AC0" w:rsidRDefault="00D72E45" w:rsidP="00D72E4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2C3AC0">
        <w:rPr>
          <w:rFonts w:ascii="Times New Roman" w:hAnsi="Times New Roman" w:cs="Times New Roman"/>
          <w:sz w:val="23"/>
          <w:szCs w:val="23"/>
        </w:rPr>
        <w:t xml:space="preserve">Советник генерального директора </w:t>
      </w:r>
    </w:p>
    <w:p w14:paraId="0AFBEC6C" w14:textId="77777777" w:rsidR="00D72E45" w:rsidRPr="002C3AC0" w:rsidRDefault="00D72E45" w:rsidP="00D72E45">
      <w:pPr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2C3AC0">
        <w:rPr>
          <w:rFonts w:ascii="Times New Roman" w:hAnsi="Times New Roman" w:cs="Times New Roman"/>
          <w:bCs/>
          <w:sz w:val="23"/>
          <w:szCs w:val="23"/>
        </w:rPr>
        <w:t xml:space="preserve">Некоммерческой организации </w:t>
      </w:r>
    </w:p>
    <w:p w14:paraId="7DA9A7A0" w14:textId="77777777" w:rsidR="00D72E45" w:rsidRPr="002C3AC0" w:rsidRDefault="00D72E45" w:rsidP="00D72E45">
      <w:pPr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2C3AC0">
        <w:rPr>
          <w:rFonts w:ascii="Times New Roman" w:hAnsi="Times New Roman" w:cs="Times New Roman"/>
          <w:bCs/>
          <w:sz w:val="23"/>
          <w:szCs w:val="23"/>
        </w:rPr>
        <w:t>«Фонд – региональный оператор</w:t>
      </w:r>
    </w:p>
    <w:p w14:paraId="70908E66" w14:textId="77777777" w:rsidR="00D72E45" w:rsidRPr="002C3AC0" w:rsidRDefault="00D72E45" w:rsidP="00D72E45">
      <w:pPr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2C3AC0">
        <w:rPr>
          <w:rFonts w:ascii="Times New Roman" w:hAnsi="Times New Roman" w:cs="Times New Roman"/>
          <w:bCs/>
          <w:sz w:val="23"/>
          <w:szCs w:val="23"/>
        </w:rPr>
        <w:t>капитального ремонта общего</w:t>
      </w:r>
    </w:p>
    <w:p w14:paraId="336BE182" w14:textId="0BF5DC41" w:rsidR="00745B20" w:rsidRPr="002C3AC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2C3AC0">
        <w:rPr>
          <w:rFonts w:ascii="Times New Roman" w:hAnsi="Times New Roman" w:cs="Times New Roman"/>
          <w:bCs/>
          <w:sz w:val="23"/>
          <w:szCs w:val="23"/>
        </w:rPr>
        <w:t>имущества в многоквартирных домах»</w:t>
      </w:r>
      <w:r w:rsidRPr="002C3AC0">
        <w:rPr>
          <w:rFonts w:ascii="Times New Roman" w:hAnsi="Times New Roman" w:cs="Times New Roman"/>
          <w:sz w:val="23"/>
          <w:szCs w:val="23"/>
        </w:rPr>
        <w:t xml:space="preserve"> </w:t>
      </w:r>
      <w:r w:rsidRPr="002C3AC0">
        <w:rPr>
          <w:rFonts w:ascii="Times New Roman" w:hAnsi="Times New Roman" w:cs="Times New Roman"/>
          <w:sz w:val="23"/>
          <w:szCs w:val="23"/>
        </w:rPr>
        <w:tab/>
      </w:r>
      <w:r w:rsidR="00703609" w:rsidRPr="002C3AC0"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Pr="002C3AC0">
        <w:rPr>
          <w:rFonts w:ascii="Times New Roman" w:hAnsi="Times New Roman" w:cs="Times New Roman"/>
          <w:sz w:val="23"/>
          <w:szCs w:val="23"/>
        </w:rPr>
        <w:t>В. П. Таттар</w:t>
      </w:r>
    </w:p>
    <w:sectPr w:rsidR="00745B20" w:rsidRPr="002C3AC0" w:rsidSect="00A17FBD">
      <w:footerReference w:type="even" r:id="rId7"/>
      <w:pgSz w:w="11906" w:h="16838"/>
      <w:pgMar w:top="568" w:right="707" w:bottom="567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8580A" w14:textId="77777777" w:rsidR="00B06D34" w:rsidRDefault="00B06D34" w:rsidP="00A41FF2">
      <w:pPr>
        <w:spacing w:after="0" w:line="240" w:lineRule="auto"/>
      </w:pPr>
      <w:r>
        <w:separator/>
      </w:r>
    </w:p>
  </w:endnote>
  <w:endnote w:type="continuationSeparator" w:id="0">
    <w:p w14:paraId="744A0366" w14:textId="77777777" w:rsidR="00B06D34" w:rsidRDefault="00B06D34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F0A42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F7A54" w14:textId="77777777" w:rsidR="00B06D34" w:rsidRDefault="00B06D34" w:rsidP="00A41FF2">
      <w:pPr>
        <w:spacing w:after="0" w:line="240" w:lineRule="auto"/>
      </w:pPr>
      <w:r>
        <w:separator/>
      </w:r>
    </w:p>
  </w:footnote>
  <w:footnote w:type="continuationSeparator" w:id="0">
    <w:p w14:paraId="50E347D2" w14:textId="77777777" w:rsidR="00B06D34" w:rsidRDefault="00B06D34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50829"/>
    <w:rsid w:val="00114A67"/>
    <w:rsid w:val="00197048"/>
    <w:rsid w:val="001A4B53"/>
    <w:rsid w:val="001B12D0"/>
    <w:rsid w:val="00202369"/>
    <w:rsid w:val="002250AB"/>
    <w:rsid w:val="00257737"/>
    <w:rsid w:val="00262690"/>
    <w:rsid w:val="00264448"/>
    <w:rsid w:val="002C3AC0"/>
    <w:rsid w:val="0031683F"/>
    <w:rsid w:val="00320286"/>
    <w:rsid w:val="003229F8"/>
    <w:rsid w:val="00360230"/>
    <w:rsid w:val="003A0FB7"/>
    <w:rsid w:val="00437CC2"/>
    <w:rsid w:val="0045627F"/>
    <w:rsid w:val="00544B1F"/>
    <w:rsid w:val="005566AA"/>
    <w:rsid w:val="005942EC"/>
    <w:rsid w:val="00600F3D"/>
    <w:rsid w:val="00604B9F"/>
    <w:rsid w:val="0064334A"/>
    <w:rsid w:val="00644A80"/>
    <w:rsid w:val="00681523"/>
    <w:rsid w:val="006C5768"/>
    <w:rsid w:val="00703609"/>
    <w:rsid w:val="00745B20"/>
    <w:rsid w:val="00750D99"/>
    <w:rsid w:val="007803A4"/>
    <w:rsid w:val="007A6B86"/>
    <w:rsid w:val="00853A95"/>
    <w:rsid w:val="00855B02"/>
    <w:rsid w:val="0086050F"/>
    <w:rsid w:val="0086706D"/>
    <w:rsid w:val="00875061"/>
    <w:rsid w:val="00887995"/>
    <w:rsid w:val="008A507E"/>
    <w:rsid w:val="008C6557"/>
    <w:rsid w:val="00912C3A"/>
    <w:rsid w:val="009207C7"/>
    <w:rsid w:val="00943055"/>
    <w:rsid w:val="009A2626"/>
    <w:rsid w:val="009A591E"/>
    <w:rsid w:val="009B4E91"/>
    <w:rsid w:val="009C0387"/>
    <w:rsid w:val="009D5CDF"/>
    <w:rsid w:val="00A06F83"/>
    <w:rsid w:val="00A17FBD"/>
    <w:rsid w:val="00A37FB3"/>
    <w:rsid w:val="00A41FF2"/>
    <w:rsid w:val="00AA57C9"/>
    <w:rsid w:val="00AE237E"/>
    <w:rsid w:val="00AF0CD0"/>
    <w:rsid w:val="00B06D34"/>
    <w:rsid w:val="00B6006C"/>
    <w:rsid w:val="00BB1970"/>
    <w:rsid w:val="00BB1CBE"/>
    <w:rsid w:val="00BF068E"/>
    <w:rsid w:val="00BF68EB"/>
    <w:rsid w:val="00C323CC"/>
    <w:rsid w:val="00C341B5"/>
    <w:rsid w:val="00C7096E"/>
    <w:rsid w:val="00C960B7"/>
    <w:rsid w:val="00CE087C"/>
    <w:rsid w:val="00CF382B"/>
    <w:rsid w:val="00D040D4"/>
    <w:rsid w:val="00D61700"/>
    <w:rsid w:val="00D64F06"/>
    <w:rsid w:val="00D72E45"/>
    <w:rsid w:val="00DA3741"/>
    <w:rsid w:val="00DF0909"/>
    <w:rsid w:val="00DF0A42"/>
    <w:rsid w:val="00E55694"/>
    <w:rsid w:val="00E8023A"/>
    <w:rsid w:val="00EF05A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40</cp:revision>
  <cp:lastPrinted>2018-03-29T11:10:00Z</cp:lastPrinted>
  <dcterms:created xsi:type="dcterms:W3CDTF">2017-02-15T12:18:00Z</dcterms:created>
  <dcterms:modified xsi:type="dcterms:W3CDTF">2019-08-06T08:24:00Z</dcterms:modified>
</cp:coreProperties>
</file>