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D56037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</w:t>
      </w:r>
      <w:r w:rsidR="005D4D1B" w:rsidRPr="005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/Д/</w:t>
      </w:r>
      <w:proofErr w:type="spellStart"/>
      <w:r w:rsidR="00B6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  <w:r w:rsidR="00B6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5D4D1B" w:rsidRPr="005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9D3840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D4D1B" w:rsidRPr="005D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3A1FDB9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64796" w:rsidRPr="00B6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фасада), разработка проектной документации на проведение капитального ремонта общего имущества в многоквартирных домах (на капитальный ремонт крыши))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0DA3CB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4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6479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64796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B6479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4823F8F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5D4D1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009130A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D4D1B" w:rsidRPr="005D4D1B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5D4D1B">
        <w:rPr>
          <w:rFonts w:ascii="Times New Roman" w:hAnsi="Times New Roman"/>
          <w:bCs/>
          <w:sz w:val="24"/>
        </w:rPr>
        <w:t>.</w:t>
      </w:r>
    </w:p>
    <w:p w14:paraId="257A1489" w14:textId="169C55A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16A50" w:rsidRPr="00E16A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фасада), 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5D4D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52F5359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6A5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6A5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6A50" w:rsidRPr="00E16A50">
        <w:rPr>
          <w:rFonts w:ascii="Times New Roman" w:eastAsia="Times New Roman" w:hAnsi="Times New Roman" w:cs="Times New Roman"/>
          <w:sz w:val="24"/>
          <w:szCs w:val="24"/>
          <w:lang w:eastAsia="ru-RU"/>
        </w:rPr>
        <w:t>87/Д/</w:t>
      </w:r>
      <w:proofErr w:type="spellStart"/>
      <w:r w:rsidR="00E16A50" w:rsidRPr="00E16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E16A50" w:rsidRPr="00E16A5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16A50" w:rsidRPr="00E16A5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F4E5CC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6A50" w:rsidRPr="00E16A5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2B5E6B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6A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E1411A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A630B" w:rsidRPr="00AA63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954 667,21 руб. (Девятьсот пятьдесят четыре тысячи шестьсот шестьдесят семь рублей 21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127"/>
        <w:gridCol w:w="620"/>
        <w:gridCol w:w="2490"/>
        <w:gridCol w:w="1457"/>
        <w:gridCol w:w="2015"/>
        <w:gridCol w:w="1814"/>
      </w:tblGrid>
      <w:tr w:rsidR="00B64796" w:rsidRPr="00B64796" w14:paraId="457F8372" w14:textId="77777777" w:rsidTr="00E82A06">
        <w:trPr>
          <w:cantSplit/>
          <w:trHeight w:val="1134"/>
        </w:trPr>
        <w:tc>
          <w:tcPr>
            <w:tcW w:w="269" w:type="pct"/>
          </w:tcPr>
          <w:p w14:paraId="1CCFD747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0" w:type="pct"/>
          </w:tcPr>
          <w:p w14:paraId="6C82872C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08" w:type="pct"/>
            <w:textDirection w:val="btLr"/>
          </w:tcPr>
          <w:p w14:paraId="66888EA8" w14:textId="77777777" w:rsidR="00B64796" w:rsidRPr="00B64796" w:rsidRDefault="00B64796" w:rsidP="00B6479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37" w:type="pct"/>
          </w:tcPr>
          <w:p w14:paraId="1FD59D9F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4" w:type="pct"/>
          </w:tcPr>
          <w:p w14:paraId="610CA763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001" w:type="pct"/>
          </w:tcPr>
          <w:p w14:paraId="3D7E7DDF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01" w:type="pct"/>
          </w:tcPr>
          <w:p w14:paraId="38AFA5FC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64796" w:rsidRPr="00B64796" w14:paraId="6270A930" w14:textId="77777777" w:rsidTr="00E82A06">
        <w:tc>
          <w:tcPr>
            <w:tcW w:w="269" w:type="pct"/>
            <w:vAlign w:val="center"/>
          </w:tcPr>
          <w:p w14:paraId="47E29085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pct"/>
            <w:vAlign w:val="center"/>
          </w:tcPr>
          <w:p w14:paraId="59CF0B91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д.8 литера Б</w:t>
            </w:r>
          </w:p>
        </w:tc>
        <w:tc>
          <w:tcPr>
            <w:tcW w:w="308" w:type="pct"/>
            <w:textDirection w:val="btLr"/>
            <w:vAlign w:val="center"/>
          </w:tcPr>
          <w:p w14:paraId="76FB9DED" w14:textId="77777777" w:rsidR="00B64796" w:rsidRPr="00B64796" w:rsidRDefault="00B64796" w:rsidP="00B6479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237" w:type="pct"/>
            <w:vAlign w:val="center"/>
          </w:tcPr>
          <w:p w14:paraId="2DE68EA6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24" w:type="pct"/>
            <w:vAlign w:val="center"/>
          </w:tcPr>
          <w:p w14:paraId="00FB5265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830 968,90</w:t>
            </w:r>
          </w:p>
        </w:tc>
        <w:tc>
          <w:tcPr>
            <w:tcW w:w="1001" w:type="pct"/>
            <w:vAlign w:val="center"/>
          </w:tcPr>
          <w:p w14:paraId="4494A93C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830 968,90</w:t>
            </w:r>
          </w:p>
        </w:tc>
        <w:tc>
          <w:tcPr>
            <w:tcW w:w="901" w:type="pct"/>
            <w:vMerge w:val="restart"/>
            <w:vAlign w:val="center"/>
          </w:tcPr>
          <w:p w14:paraId="162D33A6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954 667,21</w:t>
            </w:r>
          </w:p>
          <w:p w14:paraId="5F2325DE" w14:textId="77777777" w:rsidR="00B64796" w:rsidRPr="00B64796" w:rsidRDefault="00B64796" w:rsidP="00B64796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64796" w:rsidRPr="00B64796" w14:paraId="007715F0" w14:textId="77777777" w:rsidTr="00E82A06">
        <w:tc>
          <w:tcPr>
            <w:tcW w:w="269" w:type="pct"/>
            <w:vAlign w:val="center"/>
          </w:tcPr>
          <w:p w14:paraId="171773BA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pct"/>
            <w:vAlign w:val="center"/>
          </w:tcPr>
          <w:p w14:paraId="79BF5F83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Блюхера пр., д. 12, литера С</w:t>
            </w:r>
          </w:p>
        </w:tc>
        <w:tc>
          <w:tcPr>
            <w:tcW w:w="308" w:type="pct"/>
            <w:textDirection w:val="btLr"/>
            <w:vAlign w:val="center"/>
          </w:tcPr>
          <w:p w14:paraId="3DC02697" w14:textId="77777777" w:rsidR="00B64796" w:rsidRPr="00B64796" w:rsidRDefault="00B64796" w:rsidP="00B6479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1237" w:type="pct"/>
            <w:vAlign w:val="center"/>
          </w:tcPr>
          <w:p w14:paraId="0F954E64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24" w:type="pct"/>
            <w:vAlign w:val="center"/>
          </w:tcPr>
          <w:p w14:paraId="6DED1C81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123 698,31</w:t>
            </w:r>
          </w:p>
        </w:tc>
        <w:tc>
          <w:tcPr>
            <w:tcW w:w="1001" w:type="pct"/>
            <w:vAlign w:val="center"/>
          </w:tcPr>
          <w:p w14:paraId="3C6B7A53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sz w:val="18"/>
                <w:szCs w:val="18"/>
              </w:rPr>
              <w:t>123 698,31</w:t>
            </w:r>
          </w:p>
        </w:tc>
        <w:tc>
          <w:tcPr>
            <w:tcW w:w="901" w:type="pct"/>
            <w:vMerge/>
            <w:vAlign w:val="center"/>
          </w:tcPr>
          <w:p w14:paraId="02408691" w14:textId="77777777" w:rsidR="00B64796" w:rsidRPr="00B64796" w:rsidRDefault="00B64796" w:rsidP="00B64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4796" w:rsidRPr="00B64796" w14:paraId="60587E5C" w14:textId="77777777" w:rsidTr="00B64796">
        <w:trPr>
          <w:trHeight w:val="539"/>
        </w:trPr>
        <w:tc>
          <w:tcPr>
            <w:tcW w:w="4099" w:type="pct"/>
            <w:gridSpan w:val="6"/>
            <w:vAlign w:val="center"/>
          </w:tcPr>
          <w:p w14:paraId="73914093" w14:textId="77777777" w:rsidR="00B64796" w:rsidRPr="00B64796" w:rsidRDefault="00B64796" w:rsidP="00B6479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01" w:type="pct"/>
            <w:vAlign w:val="center"/>
          </w:tcPr>
          <w:p w14:paraId="26673492" w14:textId="77777777" w:rsidR="00B64796" w:rsidRPr="00B64796" w:rsidRDefault="00B64796" w:rsidP="00B6479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7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954 667,21</w:t>
            </w:r>
          </w:p>
        </w:tc>
      </w:tr>
    </w:tbl>
    <w:p w14:paraId="37572375" w14:textId="77777777" w:rsidR="00B64796" w:rsidRDefault="00B6479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83DA3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61"/>
        <w:gridCol w:w="4111"/>
        <w:gridCol w:w="1559"/>
        <w:gridCol w:w="1418"/>
      </w:tblGrid>
      <w:tr w:rsidR="005D4D1B" w:rsidRPr="00073FFB" w14:paraId="39A05ED4" w14:textId="77777777" w:rsidTr="00AA630B">
        <w:trPr>
          <w:trHeight w:val="6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E4C7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696D" w14:textId="77777777" w:rsidR="005D4D1B" w:rsidRPr="00073FFB" w:rsidRDefault="005D4D1B" w:rsidP="00FC43C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47135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ECB3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4D1B" w:rsidRPr="00073FFB" w14:paraId="4740C5EC" w14:textId="77777777" w:rsidTr="00B64796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2AFA6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5BD4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544BCC3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827F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0D11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113B" w14:textId="77777777" w:rsidR="005D4D1B" w:rsidRPr="00254CA1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3A0E4C0B" w14:textId="77777777" w:rsidTr="00B6479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BF23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515E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3E87112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84EB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7663337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AAF5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5B03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7F6241BD" w14:textId="77777777" w:rsidTr="00B6479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268D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BFEB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8C43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C3C7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702D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6256D7DA" w14:textId="77777777" w:rsidTr="00B6479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63A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17F7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332D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1407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F961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054A8BA1" w14:textId="77777777" w:rsidTr="00B6479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A954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BAE7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2363" w14:textId="77777777" w:rsidR="005D4D1B" w:rsidRPr="00073FFB" w:rsidRDefault="005D4D1B" w:rsidP="00FC43CC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3CFF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C6AC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09F538AA" w14:textId="77777777" w:rsidTr="00B6479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5C7C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AEFA" w14:textId="77777777" w:rsidR="005D4D1B" w:rsidRPr="00073FFB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93EB" w14:textId="77777777" w:rsidR="005D4D1B" w:rsidRPr="00073FFB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9C2D" w14:textId="74398EBA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434A" w14:textId="3A57E7C9" w:rsidR="005D4D1B" w:rsidRPr="00073FFB" w:rsidRDefault="002004B9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4D1B" w:rsidRPr="00073FFB" w14:paraId="7ADF7A43" w14:textId="77777777" w:rsidTr="00B6479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8FE0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4E1B" w14:textId="77777777" w:rsidR="005D4D1B" w:rsidRPr="00073FFB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111" w:type="dxa"/>
            <w:shd w:val="clear" w:color="auto" w:fill="auto"/>
          </w:tcPr>
          <w:p w14:paraId="5A903175" w14:textId="77777777" w:rsidR="005D4D1B" w:rsidRPr="00073FFB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3290" w14:textId="6C6A25C9" w:rsidR="005D4D1B" w:rsidRPr="00073FFB" w:rsidRDefault="00B64796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AF15" w14:textId="32B8A93C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46743B72" w14:textId="77777777" w:rsidTr="00B6479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6109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8A7B" w14:textId="77777777" w:rsidR="005D4D1B" w:rsidRPr="00DF6F20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4111" w:type="dxa"/>
            <w:shd w:val="clear" w:color="auto" w:fill="auto"/>
          </w:tcPr>
          <w:p w14:paraId="169A8653" w14:textId="77777777" w:rsidR="005D4D1B" w:rsidRPr="000A3A90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D85F" w14:textId="77777777" w:rsidR="005D4D1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9384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1B" w:rsidRPr="00073FFB" w14:paraId="340AD0C4" w14:textId="77777777" w:rsidTr="00B64796">
        <w:trPr>
          <w:trHeight w:val="6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963B" w14:textId="03229F7C" w:rsidR="005D4D1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5F26" w14:textId="77777777" w:rsidR="005D4D1B" w:rsidRPr="00932014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  <w:shd w:val="clear" w:color="auto" w:fill="auto"/>
          </w:tcPr>
          <w:p w14:paraId="1DD368B6" w14:textId="7420E21E" w:rsidR="005D4D1B" w:rsidRPr="00407AD1" w:rsidRDefault="005D4D1B" w:rsidP="00FC43C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B647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DD51" w14:textId="77777777" w:rsidR="005D4D1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460B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4D1B" w:rsidRPr="00073FFB" w14:paraId="05FE023B" w14:textId="77777777" w:rsidTr="00B64796">
        <w:trPr>
          <w:trHeight w:val="6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5282" w14:textId="42FECB7D" w:rsidR="005D4D1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182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690EF7B" w14:textId="1C1C8D58" w:rsidR="005D4D1B" w:rsidRPr="00407AD1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B647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Калининского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0B2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A3A7" w14:textId="77777777" w:rsidR="005D4D1B" w:rsidRPr="00DC4E13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4D1B" w:rsidRPr="00073FFB" w14:paraId="59B3E18C" w14:textId="77777777" w:rsidTr="00B64796">
        <w:trPr>
          <w:trHeight w:val="9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8B39" w14:textId="7EDC5437" w:rsidR="005D4D1B" w:rsidRPr="001B7E60" w:rsidRDefault="00B64796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D3A9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111" w:type="dxa"/>
            <w:shd w:val="clear" w:color="auto" w:fill="auto"/>
          </w:tcPr>
          <w:p w14:paraId="526ADEF3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11F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218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4D1B" w:rsidRPr="00073FFB" w14:paraId="3A60998D" w14:textId="77777777" w:rsidTr="00B64796">
        <w:trPr>
          <w:trHeight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A5DA" w14:textId="07ED8ED3" w:rsidR="005D4D1B" w:rsidRPr="001B7E60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647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8EEA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9425E01" w14:textId="77777777" w:rsidR="005D4D1B" w:rsidRPr="00073FFB" w:rsidRDefault="005D4D1B" w:rsidP="00FC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32A4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9519" w14:textId="77777777" w:rsidR="005D4D1B" w:rsidRPr="00073FFB" w:rsidRDefault="005D4D1B" w:rsidP="00FC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BD57B2F" w14:textId="6C97BB43" w:rsidR="005D4D1B" w:rsidRPr="005D4D1B" w:rsidRDefault="005D4D1B" w:rsidP="005D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E3B2C9" w14:textId="13F7FC9E" w:rsidR="005D4D1B" w:rsidRPr="005D4D1B" w:rsidRDefault="005D4D1B" w:rsidP="005D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654E9465" w14:textId="77777777" w:rsidR="005D4D1B" w:rsidRPr="005D4D1B" w:rsidRDefault="005D4D1B" w:rsidP="005D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129FDC8F" w:rsidR="00437EAF" w:rsidRDefault="005D4D1B" w:rsidP="005D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3BED6F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004B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962B09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2004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AA630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FB338A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6479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64796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D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479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7/Д/</w:t>
      </w:r>
      <w:proofErr w:type="spellStart"/>
      <w:r w:rsidR="00B64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647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F3836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47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4D1B" w:rsidRP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10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7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6479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7B1B11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A630B" w:rsidRPr="00AA6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D4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30"/>
        <w:gridCol w:w="2206"/>
        <w:gridCol w:w="1843"/>
        <w:gridCol w:w="2835"/>
      </w:tblGrid>
      <w:tr w:rsidR="00BF68EB" w:rsidRPr="00745B20" w14:paraId="6AACD993" w14:textId="77777777" w:rsidTr="00AA630B">
        <w:trPr>
          <w:trHeight w:val="3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3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CB40B5">
        <w:trPr>
          <w:trHeight w:val="565"/>
        </w:trPr>
        <w:tc>
          <w:tcPr>
            <w:tcW w:w="851" w:type="dxa"/>
            <w:shd w:val="clear" w:color="auto" w:fill="auto"/>
            <w:vAlign w:val="center"/>
          </w:tcPr>
          <w:p w14:paraId="0423D6FD" w14:textId="6F1DE572" w:rsidR="00BF68EB" w:rsidRPr="00745B20" w:rsidRDefault="005D4D1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7758E4F" w:rsidR="00BF68EB" w:rsidRPr="00745B20" w:rsidRDefault="00CB40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9FC3B88" w:rsidR="00BF68EB" w:rsidRPr="00745B20" w:rsidRDefault="00CB40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188650, Российская Федерация, Ленинградская область, Всеволожский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р-н, г. Сертолово, микрорайон Сертолово-1, Восточно-Выборгское шоссе, дом 21, пом. 100, </w:t>
            </w:r>
            <w:proofErr w:type="spellStart"/>
            <w:r w:rsidR="00AA630B" w:rsidRPr="00AA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plk-stroyproekt@mail.r</w:t>
            </w:r>
            <w:proofErr w:type="spellEnd"/>
            <w:r w:rsidR="00AA630B" w:rsidRPr="00AA6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630B" w:rsidRPr="00AA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8-812-4494070,</w:t>
            </w:r>
            <w:r w:rsidR="00AA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7-981-192-35-66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3A5B7D5" w:rsidR="00BF68EB" w:rsidRPr="00745B20" w:rsidRDefault="00CB40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2835" w:type="dxa"/>
          </w:tcPr>
          <w:p w14:paraId="77C0E529" w14:textId="77777777" w:rsidR="00F754C9" w:rsidRDefault="00F754C9" w:rsidP="00CB40B5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CB40B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CB40B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CB40B5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CB40B5" w:rsidRPr="00745B20" w14:paraId="02629357" w14:textId="77777777" w:rsidTr="00AA630B">
        <w:trPr>
          <w:trHeight w:val="2827"/>
        </w:trPr>
        <w:tc>
          <w:tcPr>
            <w:tcW w:w="851" w:type="dxa"/>
            <w:shd w:val="clear" w:color="auto" w:fill="auto"/>
            <w:vAlign w:val="center"/>
          </w:tcPr>
          <w:p w14:paraId="4E9CD834" w14:textId="65C3E73F" w:rsidR="00CB40B5" w:rsidRPr="00745B20" w:rsidRDefault="00CB40B5" w:rsidP="00CB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F7F13AB" w:rsidR="00CB40B5" w:rsidRPr="00745B20" w:rsidRDefault="00CB40B5" w:rsidP="00CB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9224370" w:rsidR="00CB40B5" w:rsidRPr="00745B20" w:rsidRDefault="00CB40B5" w:rsidP="00CB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Российская Федерация, г. Санкт-Петербург, Таврическая ул., 43, литера А, 2-Н, disavig@mail.ru,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7-921-5611468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28201FE" w:rsidR="00CB40B5" w:rsidRPr="00745B20" w:rsidRDefault="00CB40B5" w:rsidP="00CB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  <w:tc>
          <w:tcPr>
            <w:tcW w:w="2835" w:type="dxa"/>
          </w:tcPr>
          <w:p w14:paraId="5F98FF70" w14:textId="77777777" w:rsidR="00CB40B5" w:rsidRPr="00B34E73" w:rsidRDefault="00CB40B5" w:rsidP="00CB40B5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CB40B5" w:rsidRPr="00B34E73" w:rsidRDefault="00CB40B5" w:rsidP="00CB40B5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CB40B5" w:rsidRPr="00B34E73" w:rsidRDefault="00CB40B5" w:rsidP="00CB40B5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CB40B5" w:rsidRPr="00B34E73" w:rsidRDefault="00CB40B5" w:rsidP="00CB40B5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015"/>
      </w:tblGrid>
      <w:tr w:rsidR="00BF68EB" w:rsidRPr="00745B20" w14:paraId="0F1E82E4" w14:textId="77777777" w:rsidTr="00CB40B5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A630B" w:rsidRPr="00745B20" w14:paraId="1A8C8065" w14:textId="77777777" w:rsidTr="00CB40B5">
        <w:tc>
          <w:tcPr>
            <w:tcW w:w="2045" w:type="dxa"/>
            <w:shd w:val="clear" w:color="auto" w:fill="auto"/>
            <w:vAlign w:val="center"/>
          </w:tcPr>
          <w:p w14:paraId="1BF29A7E" w14:textId="0CB1879A" w:rsidR="00AA630B" w:rsidRPr="00745B20" w:rsidRDefault="00AA630B" w:rsidP="00AA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451D9290" w14:textId="4F4FD4CC" w:rsidR="00AA630B" w:rsidRPr="00745B20" w:rsidRDefault="00AA630B" w:rsidP="00AA6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  <w:tr w:rsidR="00AA630B" w:rsidRPr="00745B20" w14:paraId="027776E9" w14:textId="77777777" w:rsidTr="00CB40B5">
        <w:trPr>
          <w:trHeight w:val="217"/>
        </w:trPr>
        <w:tc>
          <w:tcPr>
            <w:tcW w:w="2045" w:type="dxa"/>
            <w:shd w:val="clear" w:color="auto" w:fill="auto"/>
            <w:vAlign w:val="center"/>
          </w:tcPr>
          <w:p w14:paraId="209026D8" w14:textId="0877C21E" w:rsidR="00AA630B" w:rsidRPr="00745B20" w:rsidRDefault="00AA630B" w:rsidP="00AA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552EE0EB" w14:textId="66DF7F82" w:rsidR="00AA630B" w:rsidRPr="00745B20" w:rsidRDefault="00AA630B" w:rsidP="00AA6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«Эксперт-проект»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89D65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5081"/>
        <w:gridCol w:w="2797"/>
      </w:tblGrid>
      <w:tr w:rsidR="009207C7" w:rsidRPr="00745B20" w14:paraId="5A2DA4BF" w14:textId="77777777" w:rsidTr="00CB40B5">
        <w:tc>
          <w:tcPr>
            <w:tcW w:w="2187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0B" w:rsidRPr="00745B20" w14:paraId="77FDAE31" w14:textId="77777777" w:rsidTr="00CB40B5">
        <w:tc>
          <w:tcPr>
            <w:tcW w:w="2187" w:type="dxa"/>
            <w:shd w:val="clear" w:color="auto" w:fill="auto"/>
            <w:vAlign w:val="center"/>
          </w:tcPr>
          <w:p w14:paraId="24161F23" w14:textId="4521B309" w:rsidR="00AA630B" w:rsidRPr="00745B20" w:rsidRDefault="00AA630B" w:rsidP="00AA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8DE4499" w:rsidR="00AA630B" w:rsidRPr="00745B20" w:rsidRDefault="00AA630B" w:rsidP="00AA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66EB9D48" w14:textId="76ECD299" w:rsidR="00AA630B" w:rsidRPr="00745B20" w:rsidRDefault="00AA630B" w:rsidP="00AA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  <w:tr w:rsidR="00AA630B" w:rsidRPr="00745B20" w14:paraId="04ADCD8D" w14:textId="77777777" w:rsidTr="00CB40B5">
        <w:tc>
          <w:tcPr>
            <w:tcW w:w="2187" w:type="dxa"/>
            <w:shd w:val="clear" w:color="auto" w:fill="auto"/>
            <w:vAlign w:val="center"/>
          </w:tcPr>
          <w:p w14:paraId="7FBF4618" w14:textId="41FA83BD" w:rsidR="00AA630B" w:rsidRPr="00745B20" w:rsidRDefault="00AA630B" w:rsidP="00AA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F10E1D" w14:textId="429CC18D" w:rsidR="00AA630B" w:rsidRPr="00745B20" w:rsidRDefault="00AA630B" w:rsidP="00AA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5B75111" w14:textId="76583921" w:rsidR="00AA630B" w:rsidRPr="00745B20" w:rsidRDefault="00AA630B" w:rsidP="00AA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4B76B69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D61D41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16A50" w:rsidRPr="00E16A5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675E56CA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48310" w14:textId="77777777" w:rsidR="00AA630B" w:rsidRDefault="00AA630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7182E" w14:paraId="4FD5E7C1" w14:textId="77777777" w:rsidTr="00FC43CC">
        <w:tc>
          <w:tcPr>
            <w:tcW w:w="4629" w:type="dxa"/>
            <w:vAlign w:val="bottom"/>
            <w:hideMark/>
          </w:tcPr>
          <w:p w14:paraId="1452DD6E" w14:textId="77777777" w:rsidR="00A7182E" w:rsidRDefault="00A7182E" w:rsidP="00FC43C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A057E95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82E" w14:paraId="27C5AE65" w14:textId="77777777" w:rsidTr="00FC43CC">
        <w:tc>
          <w:tcPr>
            <w:tcW w:w="4629" w:type="dxa"/>
            <w:hideMark/>
          </w:tcPr>
          <w:p w14:paraId="5C28B7D8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121C66B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4F93024A" w14:textId="77777777" w:rsidTr="00FC43CC">
        <w:tc>
          <w:tcPr>
            <w:tcW w:w="4629" w:type="dxa"/>
          </w:tcPr>
          <w:p w14:paraId="65C02305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170C57DA" w14:textId="77777777" w:rsidR="00A7182E" w:rsidRDefault="00A7182E" w:rsidP="00FC43CC">
            <w:pPr>
              <w:spacing w:before="240" w:after="0"/>
            </w:pPr>
          </w:p>
        </w:tc>
      </w:tr>
      <w:tr w:rsidR="00A7182E" w14:paraId="0B268348" w14:textId="77777777" w:rsidTr="00FC43CC">
        <w:tc>
          <w:tcPr>
            <w:tcW w:w="4629" w:type="dxa"/>
            <w:hideMark/>
          </w:tcPr>
          <w:p w14:paraId="55CB9E48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F842258" w14:textId="77777777" w:rsidR="00A7182E" w:rsidRDefault="00A7182E" w:rsidP="00FC43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182E" w14:paraId="5AFDE5B2" w14:textId="77777777" w:rsidTr="00FC43CC">
        <w:tc>
          <w:tcPr>
            <w:tcW w:w="4629" w:type="dxa"/>
            <w:hideMark/>
          </w:tcPr>
          <w:p w14:paraId="5F8717A1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5CA25759" w14:textId="77777777" w:rsidR="00A7182E" w:rsidRDefault="00A7182E" w:rsidP="00FC43CC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78A77B3C" w14:textId="77777777" w:rsidTr="00FC43CC">
        <w:tc>
          <w:tcPr>
            <w:tcW w:w="4629" w:type="dxa"/>
          </w:tcPr>
          <w:p w14:paraId="5961BAE0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154AFBB8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14403618" w14:textId="77777777" w:rsidTr="00FC43CC">
        <w:tc>
          <w:tcPr>
            <w:tcW w:w="4629" w:type="dxa"/>
          </w:tcPr>
          <w:p w14:paraId="4C2FB23E" w14:textId="77777777" w:rsidR="00A7182E" w:rsidRPr="000A3A90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5CD5E1B1" w14:textId="77777777" w:rsidR="00A7182E" w:rsidRPr="000A3A90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20541E7E" w14:textId="77777777" w:rsidTr="00FC43CC">
        <w:tc>
          <w:tcPr>
            <w:tcW w:w="4629" w:type="dxa"/>
            <w:hideMark/>
          </w:tcPr>
          <w:p w14:paraId="2A237AC8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2E2A1AD5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684239BE" w14:textId="77777777" w:rsidTr="00FC43CC">
        <w:tc>
          <w:tcPr>
            <w:tcW w:w="4629" w:type="dxa"/>
          </w:tcPr>
          <w:p w14:paraId="1EF74BA6" w14:textId="77777777" w:rsidR="00A7182E" w:rsidRPr="00254EFC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101DF4BA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630B" w14:paraId="1EA372A5" w14:textId="77777777" w:rsidTr="00FC43CC">
        <w:tc>
          <w:tcPr>
            <w:tcW w:w="4629" w:type="dxa"/>
          </w:tcPr>
          <w:p w14:paraId="753B6DC9" w14:textId="229280DA" w:rsidR="00AA630B" w:rsidRPr="00254EFC" w:rsidRDefault="00AA630B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03EFB946" w14:textId="682FA079" w:rsidR="00AA630B" w:rsidRPr="00AA630B" w:rsidRDefault="00AA630B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7182E" w14:paraId="1CD01B8E" w14:textId="77777777" w:rsidTr="00FC43CC">
        <w:tc>
          <w:tcPr>
            <w:tcW w:w="4629" w:type="dxa"/>
          </w:tcPr>
          <w:p w14:paraId="589ADF15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486D1BCB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82E" w14:paraId="28ADF58A" w14:textId="77777777" w:rsidTr="00FC43CC">
        <w:tc>
          <w:tcPr>
            <w:tcW w:w="4629" w:type="dxa"/>
            <w:hideMark/>
          </w:tcPr>
          <w:p w14:paraId="76BDE422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DE5EC7A" w14:textId="77777777" w:rsidR="00A7182E" w:rsidRDefault="00A7182E" w:rsidP="00FC43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182E" w14:paraId="7235C38D" w14:textId="77777777" w:rsidTr="00FC43CC">
        <w:tc>
          <w:tcPr>
            <w:tcW w:w="4629" w:type="dxa"/>
            <w:hideMark/>
          </w:tcPr>
          <w:p w14:paraId="34B1744B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16C72DD3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7182E" w14:paraId="4A4C7D59" w14:textId="77777777" w:rsidTr="00FC43CC">
        <w:tc>
          <w:tcPr>
            <w:tcW w:w="4629" w:type="dxa"/>
          </w:tcPr>
          <w:p w14:paraId="139BF881" w14:textId="77777777" w:rsidR="00A7182E" w:rsidRDefault="00A7182E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1991F23" w14:textId="77777777" w:rsidR="00A7182E" w:rsidRDefault="00A7182E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630B" w14:paraId="2D1975FC" w14:textId="77777777" w:rsidTr="00FC43CC">
        <w:tc>
          <w:tcPr>
            <w:tcW w:w="4629" w:type="dxa"/>
          </w:tcPr>
          <w:p w14:paraId="13A4FCE4" w14:textId="30F340C6" w:rsidR="00AA630B" w:rsidRPr="00254EFC" w:rsidRDefault="00AA630B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3B865FE4" w14:textId="71A5F351" w:rsidR="00AA630B" w:rsidRPr="00AA630B" w:rsidRDefault="00AA630B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5"/>
      <w:tr w:rsidR="00AA630B" w14:paraId="427244B4" w14:textId="77777777" w:rsidTr="00FC43CC">
        <w:tc>
          <w:tcPr>
            <w:tcW w:w="4629" w:type="dxa"/>
          </w:tcPr>
          <w:p w14:paraId="6EE17C53" w14:textId="28E9A431" w:rsidR="00AA630B" w:rsidRPr="00AA630B" w:rsidRDefault="00AA630B" w:rsidP="00FC43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5B6B6799" w14:textId="404CB3E5" w:rsidR="00AA630B" w:rsidRPr="00AA630B" w:rsidRDefault="00AA630B" w:rsidP="00FC43C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64796">
      <w:footerReference w:type="even" r:id="rId13"/>
      <w:footerReference w:type="default" r:id="rId14"/>
      <w:pgSz w:w="11906" w:h="16838"/>
      <w:pgMar w:top="426" w:right="566" w:bottom="1134" w:left="1276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16A9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353D1"/>
    <w:rsid w:val="001862BB"/>
    <w:rsid w:val="00197048"/>
    <w:rsid w:val="001A3C09"/>
    <w:rsid w:val="001B503D"/>
    <w:rsid w:val="001E1539"/>
    <w:rsid w:val="002004B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5D4D1B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35CCF"/>
    <w:rsid w:val="00956F7F"/>
    <w:rsid w:val="009B007C"/>
    <w:rsid w:val="009B4E91"/>
    <w:rsid w:val="00A00FE2"/>
    <w:rsid w:val="00A179AD"/>
    <w:rsid w:val="00A37FB3"/>
    <w:rsid w:val="00A41FF2"/>
    <w:rsid w:val="00A7182E"/>
    <w:rsid w:val="00A71A34"/>
    <w:rsid w:val="00A82701"/>
    <w:rsid w:val="00AA2408"/>
    <w:rsid w:val="00AA630B"/>
    <w:rsid w:val="00AF0CD0"/>
    <w:rsid w:val="00B34E73"/>
    <w:rsid w:val="00B45FA7"/>
    <w:rsid w:val="00B6006C"/>
    <w:rsid w:val="00B64796"/>
    <w:rsid w:val="00B96F62"/>
    <w:rsid w:val="00BB1970"/>
    <w:rsid w:val="00BB1CBE"/>
    <w:rsid w:val="00BF39FC"/>
    <w:rsid w:val="00BF68EB"/>
    <w:rsid w:val="00C16A91"/>
    <w:rsid w:val="00C323CC"/>
    <w:rsid w:val="00C960B7"/>
    <w:rsid w:val="00CB40B5"/>
    <w:rsid w:val="00CE087C"/>
    <w:rsid w:val="00D040D4"/>
    <w:rsid w:val="00D21435"/>
    <w:rsid w:val="00D61700"/>
    <w:rsid w:val="00DB7F7E"/>
    <w:rsid w:val="00DC7F8A"/>
    <w:rsid w:val="00E16A50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31</cp:revision>
  <dcterms:created xsi:type="dcterms:W3CDTF">2017-03-31T09:14:00Z</dcterms:created>
  <dcterms:modified xsi:type="dcterms:W3CDTF">2020-01-14T12:36:00Z</dcterms:modified>
</cp:coreProperties>
</file>