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070B817" w:rsidR="00745B20" w:rsidRDefault="00745B20" w:rsidP="00531F7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221/А/ЭС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2506A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D21FD" w:rsidRPr="000D21F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B837C0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025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23315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5DEF30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21F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025ED">
        <w:rPr>
          <w:rFonts w:ascii="Times New Roman" w:hAnsi="Times New Roman"/>
          <w:sz w:val="24"/>
        </w:rPr>
        <w:t>.</w:t>
      </w:r>
    </w:p>
    <w:p w14:paraId="4BD9E27D" w14:textId="1D046481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D025ED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D025ED">
        <w:rPr>
          <w:rFonts w:ascii="Times New Roman" w:hAnsi="Times New Roman"/>
          <w:sz w:val="24"/>
        </w:rPr>
        <w:t>.</w:t>
      </w:r>
    </w:p>
    <w:p w14:paraId="27C790C6" w14:textId="387AF6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F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810E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31F79" w:rsidRPr="00531F79">
        <w:rPr>
          <w:rFonts w:ascii="Times New Roman" w:eastAsia="Calibri" w:hAnsi="Times New Roman" w:cs="Times New Roman"/>
          <w:color w:val="000000"/>
          <w:sz w:val="24"/>
          <w:szCs w:val="24"/>
        </w:rPr>
        <w:t>057270000012000012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DECA58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D21FD" w:rsidRPr="009E2716">
        <w:rPr>
          <w:rFonts w:ascii="Times New Roman" w:hAnsi="Times New Roman"/>
          <w:bCs/>
          <w:sz w:val="24"/>
        </w:rPr>
        <w:t>1</w:t>
      </w:r>
      <w:r w:rsidR="000D21FD">
        <w:rPr>
          <w:rFonts w:ascii="Times New Roman" w:hAnsi="Times New Roman"/>
          <w:bCs/>
          <w:sz w:val="24"/>
        </w:rPr>
        <w:t>2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531F79">
        <w:rPr>
          <w:rFonts w:ascii="Times New Roman" w:hAnsi="Times New Roman"/>
          <w:bCs/>
          <w:sz w:val="24"/>
        </w:rPr>
        <w:t>2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194D87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1F79" w:rsidRPr="00F35F51">
        <w:rPr>
          <w:rFonts w:ascii="Times New Roman" w:hAnsi="Times New Roman"/>
          <w:bCs/>
          <w:sz w:val="24"/>
        </w:rPr>
        <w:t>6 458 178,00 руб. (Шесть миллионов четыреста пятьдесят восемь тысяч сто семьдесят восемь рублей 00 копеек</w:t>
      </w:r>
      <w:r w:rsidR="00D31662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592"/>
        <w:gridCol w:w="452"/>
        <w:gridCol w:w="1697"/>
        <w:gridCol w:w="1344"/>
        <w:gridCol w:w="1306"/>
        <w:gridCol w:w="1756"/>
        <w:gridCol w:w="1580"/>
      </w:tblGrid>
      <w:tr w:rsidR="00531F79" w:rsidRPr="00531F79" w14:paraId="5AB46BF7" w14:textId="77777777" w:rsidTr="000365AA">
        <w:trPr>
          <w:cantSplit/>
          <w:trHeight w:val="1134"/>
        </w:trPr>
        <w:tc>
          <w:tcPr>
            <w:tcW w:w="0" w:type="auto"/>
          </w:tcPr>
          <w:p w14:paraId="377D9974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6874D5C6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539F694" w14:textId="77777777" w:rsidR="00531F79" w:rsidRPr="00531F79" w:rsidRDefault="00531F79" w:rsidP="00531F7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7BB569F2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9AE757A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4DDC03C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A247B77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4A14A84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31F79" w:rsidRPr="00531F79" w14:paraId="6308BDCC" w14:textId="77777777" w:rsidTr="000365AA">
        <w:trPr>
          <w:trHeight w:val="1953"/>
        </w:trPr>
        <w:tc>
          <w:tcPr>
            <w:tcW w:w="0" w:type="auto"/>
            <w:vMerge w:val="restart"/>
            <w:vAlign w:val="center"/>
          </w:tcPr>
          <w:p w14:paraId="569EBD8B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2DA5D08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7-я Красноармейская ул.,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E2FC616" w14:textId="77777777" w:rsidR="00531F79" w:rsidRPr="00531F79" w:rsidRDefault="00531F79" w:rsidP="00531F7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Merge w:val="restart"/>
            <w:vAlign w:val="center"/>
          </w:tcPr>
          <w:p w14:paraId="79CF0D16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735EFB1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B3925F5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2019-01-01-01</w:t>
            </w:r>
          </w:p>
          <w:p w14:paraId="2A71D483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BF27B61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2 566 473,60</w:t>
            </w:r>
          </w:p>
        </w:tc>
        <w:tc>
          <w:tcPr>
            <w:tcW w:w="0" w:type="auto"/>
            <w:vMerge w:val="restart"/>
            <w:vAlign w:val="center"/>
          </w:tcPr>
          <w:p w14:paraId="5074379E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2 566 473,60</w:t>
            </w:r>
          </w:p>
        </w:tc>
        <w:tc>
          <w:tcPr>
            <w:tcW w:w="0" w:type="auto"/>
            <w:vMerge w:val="restart"/>
            <w:vAlign w:val="center"/>
          </w:tcPr>
          <w:p w14:paraId="15867A26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6 458 178,00</w:t>
            </w:r>
          </w:p>
        </w:tc>
      </w:tr>
      <w:tr w:rsidR="00531F79" w:rsidRPr="00531F79" w14:paraId="193F8B5D" w14:textId="77777777" w:rsidTr="000365AA">
        <w:trPr>
          <w:trHeight w:val="2077"/>
        </w:trPr>
        <w:tc>
          <w:tcPr>
            <w:tcW w:w="0" w:type="auto"/>
            <w:vMerge w:val="restart"/>
            <w:vAlign w:val="center"/>
          </w:tcPr>
          <w:p w14:paraId="61662B93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7A298E5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д.28/1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3D051A6" w14:textId="77777777" w:rsidR="00531F79" w:rsidRPr="00531F79" w:rsidRDefault="00531F79" w:rsidP="00531F7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Merge/>
            <w:vAlign w:val="center"/>
          </w:tcPr>
          <w:p w14:paraId="09D91996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B73F85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90CBBB7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2019-01-02-03</w:t>
            </w:r>
          </w:p>
          <w:p w14:paraId="588A329F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8C4E11E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3 891 704,40</w:t>
            </w:r>
          </w:p>
        </w:tc>
        <w:tc>
          <w:tcPr>
            <w:tcW w:w="0" w:type="auto"/>
            <w:vMerge w:val="restart"/>
            <w:vAlign w:val="center"/>
          </w:tcPr>
          <w:p w14:paraId="43FD1031" w14:textId="77777777" w:rsidR="00531F79" w:rsidRPr="00531F79" w:rsidRDefault="00531F79" w:rsidP="00531F79">
            <w:pPr>
              <w:spacing w:after="0"/>
              <w:jc w:val="center"/>
              <w:rPr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sz w:val="18"/>
                <w:szCs w:val="18"/>
              </w:rPr>
              <w:t>3 891 704,40</w:t>
            </w:r>
          </w:p>
        </w:tc>
        <w:tc>
          <w:tcPr>
            <w:tcW w:w="0" w:type="auto"/>
            <w:vMerge/>
          </w:tcPr>
          <w:p w14:paraId="5E630EE7" w14:textId="77777777" w:rsidR="00531F79" w:rsidRPr="00531F79" w:rsidRDefault="00531F79" w:rsidP="00531F79">
            <w:pPr>
              <w:rPr>
                <w:sz w:val="18"/>
                <w:szCs w:val="18"/>
              </w:rPr>
            </w:pPr>
          </w:p>
        </w:tc>
      </w:tr>
      <w:tr w:rsidR="00531F79" w:rsidRPr="00531F79" w14:paraId="008689E8" w14:textId="77777777" w:rsidTr="000365AA">
        <w:tc>
          <w:tcPr>
            <w:tcW w:w="0" w:type="auto"/>
            <w:gridSpan w:val="6"/>
            <w:vAlign w:val="center"/>
          </w:tcPr>
          <w:p w14:paraId="35D2214A" w14:textId="77777777" w:rsidR="00531F79" w:rsidRPr="00531F79" w:rsidRDefault="00531F79" w:rsidP="005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953D7B1" w14:textId="77777777" w:rsidR="00531F79" w:rsidRPr="00531F79" w:rsidRDefault="00531F79" w:rsidP="005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1F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6 458 178,00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2707459C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39B6AF5A" w:rsidR="00D025ED" w:rsidRPr="00073FFB" w:rsidRDefault="000D21F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0D21F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79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48F9EE4E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1F79" w:rsidRPr="00073FFB" w14:paraId="015A896E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C8E2" w14:textId="081E5D9F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8AB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394E079F" w14:textId="33D09D3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2DE4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01D" w14:textId="2FC3646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481B5262" w:rsidR="00D025ED" w:rsidRPr="00073FFB" w:rsidRDefault="00531F79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603ED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9F0DE5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31F7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1FEB3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531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607C0D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D21FD" w:rsidRPr="009E2716">
        <w:rPr>
          <w:rFonts w:ascii="Times New Roman" w:hAnsi="Times New Roman"/>
          <w:bCs/>
          <w:sz w:val="24"/>
        </w:rPr>
        <w:t xml:space="preserve">12 час. </w:t>
      </w:r>
      <w:r w:rsidR="00531F79">
        <w:rPr>
          <w:rFonts w:ascii="Times New Roman" w:hAnsi="Times New Roman"/>
          <w:bCs/>
          <w:sz w:val="24"/>
        </w:rPr>
        <w:t>20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72749" w14:paraId="4C4B765B" w14:textId="77777777" w:rsidTr="00625B4E">
        <w:trPr>
          <w:trHeight w:val="408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025ED" w:rsidRPr="00C72749" w14:paraId="1D6A7493" w14:textId="77777777" w:rsidTr="00625B4E">
        <w:tc>
          <w:tcPr>
            <w:tcW w:w="1134" w:type="dxa"/>
            <w:shd w:val="clear" w:color="auto" w:fill="auto"/>
            <w:vAlign w:val="center"/>
          </w:tcPr>
          <w:p w14:paraId="06086C2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4C83E78E" w:rsidR="00D025ED" w:rsidRPr="00C72749" w:rsidRDefault="00531F79" w:rsidP="005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5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 №2 МОСКОВСКОГО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6FC61F" w14:textId="77777777" w:rsidR="00531F79" w:rsidRDefault="00531F79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196135, </w:t>
            </w:r>
          </w:p>
          <w:p w14:paraId="5DBEE2E9" w14:textId="77777777" w:rsidR="00531F79" w:rsidRDefault="00531F79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47BE41B8" w14:textId="77777777" w:rsidR="00531F79" w:rsidRDefault="00531F79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Фрунзе ул., 25,</w:t>
            </w:r>
          </w:p>
          <w:p w14:paraId="205CDC51" w14:textId="0BF16BB9" w:rsidR="00D025ED" w:rsidRPr="00C72749" w:rsidRDefault="00531F79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8-812-3714981, gks2@bk.ru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44E0E29C" w:rsidR="00D025ED" w:rsidRPr="00C72749" w:rsidRDefault="00531F79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7810515297</w:t>
            </w:r>
          </w:p>
        </w:tc>
        <w:tc>
          <w:tcPr>
            <w:tcW w:w="2551" w:type="dxa"/>
          </w:tcPr>
          <w:p w14:paraId="73B904B7" w14:textId="28A4494B" w:rsidR="00D025ED" w:rsidRDefault="00D025ED" w:rsidP="000D21F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419C8395" w14:textId="4D679004" w:rsidR="00531F79" w:rsidRPr="000D21FD" w:rsidRDefault="00531F79" w:rsidP="000D21F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500D206A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395"/>
        <w:gridCol w:w="2409"/>
      </w:tblGrid>
      <w:tr w:rsidR="00875061" w:rsidRPr="00FD2BE3" w14:paraId="402F488E" w14:textId="77777777" w:rsidTr="00FD2BE3"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A182FE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409" w:type="dxa"/>
            <w:vAlign w:val="center"/>
          </w:tcPr>
          <w:p w14:paraId="7B2B1E1D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31F79" w:rsidRPr="00FD2BE3" w14:paraId="12C4953E" w14:textId="77777777" w:rsidTr="00FD2BE3">
        <w:tc>
          <w:tcPr>
            <w:tcW w:w="988" w:type="dxa"/>
            <w:shd w:val="clear" w:color="auto" w:fill="auto"/>
            <w:vAlign w:val="center"/>
          </w:tcPr>
          <w:p w14:paraId="70FF398A" w14:textId="127882CE" w:rsidR="00531F79" w:rsidRPr="00FD2BE3" w:rsidRDefault="00531F79" w:rsidP="005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F47B1" w14:textId="6B2AA876" w:rsidR="00531F79" w:rsidRPr="00FD2BE3" w:rsidRDefault="00531F79" w:rsidP="005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«ЖИЛКОМСЕРВИС №2 МОСКОВСКОГО РАЙОНА»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DFBCA" w14:textId="7C42A733" w:rsidR="00531F79" w:rsidRPr="00FD2BE3" w:rsidRDefault="00FD2BE3" w:rsidP="00FD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В составе заявки участника электронного аукциона предоставлены заявки, а именно: Форма 1 «Заявка на участие в электронном аукционе» и Форма 2 «Сведения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 функциональных, технических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и качественных характеристиках материалов и оборудования (товаров), используемых при выполнении работ», которые содержат сведения и адреса, соответствующие электронному аукциону по извещению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219/А/ЭС от 17.01.2020. Таким образом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 xml:space="preserve"> Форма 1 «Заявка на участие в электронном аукционе» и Форма 2 «Сведения о функциональных, технических и качественных характеристиках материалов и оборудования (товаров), используемых при выполнении работ»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в составе заявки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в электронном аукционе по извещению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221/А/ЭС от 17.01.2020 не представлены.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C3B3FB" w14:textId="77777777" w:rsidR="00FD2BE3" w:rsidRPr="00FD2BE3" w:rsidRDefault="00FD2BE3" w:rsidP="00FD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Подпункт а) и б) пункта 6 раздела VI документации об электронном аукционе</w:t>
            </w:r>
          </w:p>
          <w:p w14:paraId="45DC82D1" w14:textId="77777777" w:rsidR="00FD2BE3" w:rsidRPr="00FD2BE3" w:rsidRDefault="00FD2BE3" w:rsidP="00FD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37937593" w:rsidR="00531F79" w:rsidRPr="00FD2BE3" w:rsidRDefault="00FD2BE3" w:rsidP="00FD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45B20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F79" w:rsidRPr="00745B20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7D809FAE" w:rsidR="00531F79" w:rsidRPr="00745B20" w:rsidRDefault="00531F79" w:rsidP="005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4A7ABF56" w:rsidR="00531F79" w:rsidRPr="00745B20" w:rsidRDefault="00531F79" w:rsidP="005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5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 №2 МОСКОВСКОГО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23DFD411" w:rsidR="00531F79" w:rsidRPr="00745B20" w:rsidRDefault="00531F79" w:rsidP="005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7810515297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218274FB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31F79" w:rsidRPr="00531F79">
        <w:rPr>
          <w:rFonts w:ascii="Times New Roman" w:eastAsia="Calibri" w:hAnsi="Times New Roman" w:cs="Times New Roman"/>
          <w:color w:val="000000"/>
          <w:sz w:val="24"/>
          <w:szCs w:val="24"/>
        </w:rPr>
        <w:t>057270000012000012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7154331" w14:textId="77777777" w:rsidTr="00346EA2">
        <w:tc>
          <w:tcPr>
            <w:tcW w:w="2479" w:type="pct"/>
          </w:tcPr>
          <w:p w14:paraId="2E397F3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vAlign w:val="bottom"/>
          </w:tcPr>
          <w:p w14:paraId="6ED25BB6" w14:textId="77777777" w:rsidR="00D025ED" w:rsidRPr="00443E81" w:rsidRDefault="00D025ED" w:rsidP="00622915">
            <w:pPr>
              <w:spacing w:before="240" w:after="0"/>
              <w:ind w:firstLine="34"/>
            </w:pP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25BF5BD6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66F408EE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078E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D21FD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25B4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4AB59126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F79">
          <w:rPr>
            <w:noProof/>
          </w:rPr>
          <w:t>5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6072A"/>
    <w:rsid w:val="000D21FD"/>
    <w:rsid w:val="000D24F4"/>
    <w:rsid w:val="00197048"/>
    <w:rsid w:val="001A4B53"/>
    <w:rsid w:val="00202369"/>
    <w:rsid w:val="00217DC2"/>
    <w:rsid w:val="002250AB"/>
    <w:rsid w:val="00264448"/>
    <w:rsid w:val="00346EA2"/>
    <w:rsid w:val="00360230"/>
    <w:rsid w:val="00437CC2"/>
    <w:rsid w:val="0045627F"/>
    <w:rsid w:val="004A0D96"/>
    <w:rsid w:val="004D7D94"/>
    <w:rsid w:val="004E6D2E"/>
    <w:rsid w:val="00531F79"/>
    <w:rsid w:val="00534C72"/>
    <w:rsid w:val="00551AD5"/>
    <w:rsid w:val="005942EC"/>
    <w:rsid w:val="005A4B2B"/>
    <w:rsid w:val="005E6471"/>
    <w:rsid w:val="00600F3D"/>
    <w:rsid w:val="006204E1"/>
    <w:rsid w:val="00625B4E"/>
    <w:rsid w:val="0064334A"/>
    <w:rsid w:val="00656D35"/>
    <w:rsid w:val="00695C51"/>
    <w:rsid w:val="00745B20"/>
    <w:rsid w:val="007803A4"/>
    <w:rsid w:val="00820C72"/>
    <w:rsid w:val="00855B02"/>
    <w:rsid w:val="0086050F"/>
    <w:rsid w:val="00875061"/>
    <w:rsid w:val="008E4AC5"/>
    <w:rsid w:val="009207C7"/>
    <w:rsid w:val="0099021C"/>
    <w:rsid w:val="009B4E91"/>
    <w:rsid w:val="009E3E44"/>
    <w:rsid w:val="00A0367E"/>
    <w:rsid w:val="00A37FB3"/>
    <w:rsid w:val="00A41FF2"/>
    <w:rsid w:val="00A62DB8"/>
    <w:rsid w:val="00A81251"/>
    <w:rsid w:val="00AF0CD0"/>
    <w:rsid w:val="00B11425"/>
    <w:rsid w:val="00B36360"/>
    <w:rsid w:val="00B6006C"/>
    <w:rsid w:val="00B74177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52</cp:revision>
  <dcterms:created xsi:type="dcterms:W3CDTF">2016-12-12T06:38:00Z</dcterms:created>
  <dcterms:modified xsi:type="dcterms:W3CDTF">2020-02-15T09:51:00Z</dcterms:modified>
</cp:coreProperties>
</file>