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A1CEE7D" w:rsidR="00745B20" w:rsidRPr="00182AC5" w:rsidRDefault="00745B20" w:rsidP="0024159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24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24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CD80BA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41598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92924F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BBA708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41598" w:rsidRPr="00BB4020">
        <w:rPr>
          <w:rFonts w:ascii="Times New Roman" w:hAnsi="Times New Roman"/>
          <w:bCs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B6E96A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50AC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CA">
        <w:rPr>
          <w:rFonts w:ascii="Times New Roman" w:eastAsia="Calibri" w:hAnsi="Times New Roman" w:cs="Times New Roman"/>
          <w:color w:val="000000"/>
          <w:sz w:val="24"/>
          <w:szCs w:val="24"/>
        </w:rPr>
        <w:t>42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A39A31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50ACA" w:rsidRPr="00C50ACA">
        <w:rPr>
          <w:rFonts w:ascii="Times New Roman" w:eastAsia="Calibri" w:hAnsi="Times New Roman" w:cs="Times New Roman"/>
          <w:color w:val="000000"/>
          <w:sz w:val="24"/>
          <w:szCs w:val="24"/>
        </w:rPr>
        <w:t>057270000011900638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91C50F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E4D62">
        <w:rPr>
          <w:rFonts w:ascii="Times New Roman" w:hAnsi="Times New Roman"/>
          <w:bCs/>
          <w:sz w:val="24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C50ACA">
        <w:rPr>
          <w:rFonts w:ascii="Times New Roman" w:hAnsi="Times New Roman"/>
          <w:bCs/>
          <w:sz w:val="24"/>
        </w:rPr>
        <w:t>5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6045A2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50ACA" w:rsidRPr="005F1105">
        <w:rPr>
          <w:rFonts w:ascii="Times New Roman" w:hAnsi="Times New Roman"/>
          <w:bCs/>
          <w:sz w:val="24"/>
        </w:rPr>
        <w:t>48 594 196,80 руб. (Сорок восемь миллионов пятьсот девяносто четыре тысячи сто девяносто шесть рублей 80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1642"/>
        <w:gridCol w:w="433"/>
        <w:gridCol w:w="1408"/>
        <w:gridCol w:w="1683"/>
        <w:gridCol w:w="1259"/>
        <w:gridCol w:w="1735"/>
        <w:gridCol w:w="1564"/>
      </w:tblGrid>
      <w:tr w:rsidR="00C50ACA" w:rsidRPr="00C50ACA" w14:paraId="58ED3BCF" w14:textId="77777777" w:rsidTr="00C50ACA">
        <w:trPr>
          <w:cantSplit/>
          <w:trHeight w:val="1134"/>
        </w:trPr>
        <w:tc>
          <w:tcPr>
            <w:tcW w:w="282" w:type="pct"/>
            <w:vAlign w:val="center"/>
          </w:tcPr>
          <w:p w14:paraId="59C453DE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05" w:type="pct"/>
            <w:vAlign w:val="center"/>
          </w:tcPr>
          <w:p w14:paraId="5BD24676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8" w:type="pct"/>
            <w:textDirection w:val="btLr"/>
            <w:vAlign w:val="center"/>
          </w:tcPr>
          <w:p w14:paraId="2CE5FC67" w14:textId="77777777" w:rsidR="00C50ACA" w:rsidRPr="00C50ACA" w:rsidRDefault="00C50ACA" w:rsidP="00C50ACA">
            <w:pPr>
              <w:spacing w:after="0" w:line="240" w:lineRule="auto"/>
              <w:ind w:left="113" w:right="113"/>
              <w:jc w:val="center"/>
            </w:pPr>
            <w:r w:rsidRPr="00C50AC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52" w:type="pct"/>
            <w:vAlign w:val="center"/>
          </w:tcPr>
          <w:p w14:paraId="0E10C59A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50" w:type="pct"/>
            <w:vAlign w:val="center"/>
          </w:tcPr>
          <w:p w14:paraId="347951AE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04" w:type="pct"/>
            <w:vAlign w:val="center"/>
          </w:tcPr>
          <w:p w14:paraId="2D3F448C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04" w:type="pct"/>
            <w:vAlign w:val="center"/>
          </w:tcPr>
          <w:p w14:paraId="6F357B82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75" w:type="pct"/>
            <w:vAlign w:val="center"/>
          </w:tcPr>
          <w:p w14:paraId="71D02375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C50ACA" w:rsidRPr="00C50ACA" w14:paraId="4FB4F214" w14:textId="77777777" w:rsidTr="00C50ACA">
        <w:tc>
          <w:tcPr>
            <w:tcW w:w="282" w:type="pct"/>
            <w:vAlign w:val="center"/>
          </w:tcPr>
          <w:p w14:paraId="201C5B3A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5" w:type="pct"/>
            <w:vAlign w:val="center"/>
          </w:tcPr>
          <w:p w14:paraId="7AE4908A" w14:textId="77777777" w:rsidR="00C50ACA" w:rsidRPr="00C50ACA" w:rsidRDefault="00C50ACA" w:rsidP="00C50ACA">
            <w:pPr>
              <w:spacing w:after="0" w:line="240" w:lineRule="auto"/>
              <w:jc w:val="center"/>
            </w:pPr>
            <w:proofErr w:type="spellStart"/>
            <w:r w:rsidRPr="00C50ACA">
              <w:rPr>
                <w:rFonts w:ascii="Times New Roman" w:eastAsia="Times New Roman" w:hAnsi="Times New Roman" w:cs="Times New Roman"/>
                <w:sz w:val="20"/>
              </w:rPr>
              <w:t>Большеохтинский</w:t>
            </w:r>
            <w:proofErr w:type="spellEnd"/>
            <w:r w:rsidRPr="00C50ACA">
              <w:rPr>
                <w:rFonts w:ascii="Times New Roman" w:eastAsia="Times New Roman" w:hAnsi="Times New Roman" w:cs="Times New Roman"/>
                <w:sz w:val="20"/>
              </w:rPr>
              <w:t xml:space="preserve"> пр., д.33 корп. 1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2D8A017C" w14:textId="77777777" w:rsidR="00C50ACA" w:rsidRPr="00C50ACA" w:rsidRDefault="00C50ACA" w:rsidP="00C50ACA">
            <w:pPr>
              <w:spacing w:after="0" w:line="240" w:lineRule="auto"/>
              <w:ind w:left="113" w:right="113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752" w:type="pct"/>
            <w:vAlign w:val="center"/>
          </w:tcPr>
          <w:p w14:paraId="2267B58F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50" w:type="pct"/>
            <w:vAlign w:val="center"/>
          </w:tcPr>
          <w:p w14:paraId="7FACFBAC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04" w:type="pct"/>
            <w:vAlign w:val="center"/>
          </w:tcPr>
          <w:p w14:paraId="2A3FF5B0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7 200 007,20</w:t>
            </w:r>
          </w:p>
        </w:tc>
        <w:tc>
          <w:tcPr>
            <w:tcW w:w="704" w:type="pct"/>
            <w:vAlign w:val="center"/>
          </w:tcPr>
          <w:p w14:paraId="72C132AE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7 200 007,20</w:t>
            </w:r>
          </w:p>
        </w:tc>
        <w:tc>
          <w:tcPr>
            <w:tcW w:w="775" w:type="pct"/>
            <w:vMerge w:val="restart"/>
            <w:vAlign w:val="center"/>
          </w:tcPr>
          <w:p w14:paraId="78C243EE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48 594 196,80</w:t>
            </w:r>
          </w:p>
        </w:tc>
      </w:tr>
      <w:tr w:rsidR="00C50ACA" w:rsidRPr="00C50ACA" w14:paraId="2A3B57E8" w14:textId="77777777" w:rsidTr="00C50ACA">
        <w:tc>
          <w:tcPr>
            <w:tcW w:w="282" w:type="pct"/>
            <w:vAlign w:val="center"/>
          </w:tcPr>
          <w:p w14:paraId="6BB7C367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5" w:type="pct"/>
            <w:vAlign w:val="center"/>
          </w:tcPr>
          <w:p w14:paraId="03D033F8" w14:textId="77777777" w:rsidR="00C50ACA" w:rsidRPr="00C50ACA" w:rsidRDefault="00C50ACA" w:rsidP="00C50ACA">
            <w:pPr>
              <w:spacing w:after="0" w:line="240" w:lineRule="auto"/>
              <w:jc w:val="center"/>
            </w:pPr>
            <w:proofErr w:type="spellStart"/>
            <w:r w:rsidRPr="00C50ACA">
              <w:rPr>
                <w:rFonts w:ascii="Times New Roman" w:eastAsia="Times New Roman" w:hAnsi="Times New Roman" w:cs="Times New Roman"/>
                <w:sz w:val="20"/>
              </w:rPr>
              <w:t>Большеохтинский</w:t>
            </w:r>
            <w:proofErr w:type="spellEnd"/>
            <w:r w:rsidRPr="00C50ACA">
              <w:rPr>
                <w:rFonts w:ascii="Times New Roman" w:eastAsia="Times New Roman" w:hAnsi="Times New Roman" w:cs="Times New Roman"/>
                <w:sz w:val="20"/>
              </w:rPr>
              <w:t xml:space="preserve"> пр., д.6 литера А</w:t>
            </w:r>
          </w:p>
        </w:tc>
        <w:tc>
          <w:tcPr>
            <w:tcW w:w="228" w:type="pct"/>
            <w:vMerge/>
            <w:textDirection w:val="btLr"/>
            <w:vAlign w:val="center"/>
          </w:tcPr>
          <w:p w14:paraId="656653C9" w14:textId="77777777" w:rsidR="00C50ACA" w:rsidRPr="00C50ACA" w:rsidRDefault="00C50ACA" w:rsidP="00C50AC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52" w:type="pct"/>
            <w:vAlign w:val="center"/>
          </w:tcPr>
          <w:p w14:paraId="21A923AF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50" w:type="pct"/>
            <w:vAlign w:val="center"/>
          </w:tcPr>
          <w:p w14:paraId="70CAA5FF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04" w:type="pct"/>
            <w:vAlign w:val="center"/>
          </w:tcPr>
          <w:p w14:paraId="294F1509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7 557 765,60</w:t>
            </w:r>
          </w:p>
        </w:tc>
        <w:tc>
          <w:tcPr>
            <w:tcW w:w="704" w:type="pct"/>
            <w:vAlign w:val="center"/>
          </w:tcPr>
          <w:p w14:paraId="59E6B53D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7 557 765,60</w:t>
            </w:r>
          </w:p>
        </w:tc>
        <w:tc>
          <w:tcPr>
            <w:tcW w:w="775" w:type="pct"/>
            <w:vMerge/>
            <w:vAlign w:val="center"/>
          </w:tcPr>
          <w:p w14:paraId="02C3BD21" w14:textId="77777777" w:rsidR="00C50ACA" w:rsidRPr="00C50ACA" w:rsidRDefault="00C50ACA" w:rsidP="00C50ACA">
            <w:pPr>
              <w:spacing w:before="120" w:after="0" w:line="240" w:lineRule="auto"/>
              <w:ind w:firstLine="584"/>
              <w:jc w:val="center"/>
            </w:pPr>
          </w:p>
        </w:tc>
      </w:tr>
      <w:tr w:rsidR="00C50ACA" w:rsidRPr="00C50ACA" w14:paraId="2D6892FC" w14:textId="77777777" w:rsidTr="00C50ACA">
        <w:tc>
          <w:tcPr>
            <w:tcW w:w="282" w:type="pct"/>
            <w:vAlign w:val="center"/>
          </w:tcPr>
          <w:p w14:paraId="41A82C9C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5" w:type="pct"/>
            <w:vAlign w:val="center"/>
          </w:tcPr>
          <w:p w14:paraId="6BC43888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Индустриальный пр., д.16 литера А</w:t>
            </w:r>
          </w:p>
        </w:tc>
        <w:tc>
          <w:tcPr>
            <w:tcW w:w="228" w:type="pct"/>
            <w:vMerge/>
            <w:textDirection w:val="btLr"/>
            <w:vAlign w:val="center"/>
          </w:tcPr>
          <w:p w14:paraId="61B9ADC5" w14:textId="77777777" w:rsidR="00C50ACA" w:rsidRPr="00C50ACA" w:rsidRDefault="00C50ACA" w:rsidP="00C50AC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52" w:type="pct"/>
            <w:vAlign w:val="center"/>
          </w:tcPr>
          <w:p w14:paraId="2B4C3BDB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50" w:type="pct"/>
            <w:vAlign w:val="center"/>
          </w:tcPr>
          <w:p w14:paraId="26A0F982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04" w:type="pct"/>
            <w:vAlign w:val="center"/>
          </w:tcPr>
          <w:p w14:paraId="0890A581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1 665 397,20</w:t>
            </w:r>
          </w:p>
        </w:tc>
        <w:tc>
          <w:tcPr>
            <w:tcW w:w="704" w:type="pct"/>
            <w:vAlign w:val="center"/>
          </w:tcPr>
          <w:p w14:paraId="3029FEF6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1 665 397,20</w:t>
            </w:r>
          </w:p>
        </w:tc>
        <w:tc>
          <w:tcPr>
            <w:tcW w:w="775" w:type="pct"/>
            <w:vMerge/>
            <w:vAlign w:val="center"/>
          </w:tcPr>
          <w:p w14:paraId="5626E694" w14:textId="77777777" w:rsidR="00C50ACA" w:rsidRPr="00C50ACA" w:rsidRDefault="00C50ACA" w:rsidP="00C50ACA">
            <w:pPr>
              <w:spacing w:before="120" w:after="0" w:line="240" w:lineRule="auto"/>
              <w:ind w:firstLine="584"/>
              <w:jc w:val="center"/>
            </w:pPr>
          </w:p>
        </w:tc>
      </w:tr>
      <w:tr w:rsidR="00C50ACA" w:rsidRPr="00C50ACA" w14:paraId="30E25498" w14:textId="77777777" w:rsidTr="00C50ACA">
        <w:tc>
          <w:tcPr>
            <w:tcW w:w="282" w:type="pct"/>
            <w:vAlign w:val="center"/>
          </w:tcPr>
          <w:p w14:paraId="1FDB9182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05" w:type="pct"/>
            <w:vAlign w:val="center"/>
          </w:tcPr>
          <w:p w14:paraId="4569F866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Конторская ул., д.18 литера А</w:t>
            </w:r>
          </w:p>
        </w:tc>
        <w:tc>
          <w:tcPr>
            <w:tcW w:w="228" w:type="pct"/>
            <w:vMerge/>
            <w:textDirection w:val="btLr"/>
            <w:vAlign w:val="center"/>
          </w:tcPr>
          <w:p w14:paraId="0D6B4889" w14:textId="77777777" w:rsidR="00C50ACA" w:rsidRPr="00C50ACA" w:rsidRDefault="00C50ACA" w:rsidP="00C50AC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52" w:type="pct"/>
            <w:vAlign w:val="center"/>
          </w:tcPr>
          <w:p w14:paraId="67CA5D53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50" w:type="pct"/>
            <w:vAlign w:val="center"/>
          </w:tcPr>
          <w:p w14:paraId="596B23C6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04" w:type="pct"/>
            <w:vAlign w:val="center"/>
          </w:tcPr>
          <w:p w14:paraId="7E484EF9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9 845 602,80</w:t>
            </w:r>
          </w:p>
        </w:tc>
        <w:tc>
          <w:tcPr>
            <w:tcW w:w="704" w:type="pct"/>
            <w:vAlign w:val="center"/>
          </w:tcPr>
          <w:p w14:paraId="370AA3D0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9 845 602,80</w:t>
            </w:r>
          </w:p>
        </w:tc>
        <w:tc>
          <w:tcPr>
            <w:tcW w:w="775" w:type="pct"/>
            <w:vMerge/>
            <w:vAlign w:val="center"/>
          </w:tcPr>
          <w:p w14:paraId="2E3B380F" w14:textId="77777777" w:rsidR="00C50ACA" w:rsidRPr="00C50ACA" w:rsidRDefault="00C50ACA" w:rsidP="00C50ACA">
            <w:pPr>
              <w:spacing w:before="120" w:after="0" w:line="240" w:lineRule="auto"/>
              <w:ind w:firstLine="584"/>
              <w:jc w:val="center"/>
            </w:pPr>
          </w:p>
        </w:tc>
      </w:tr>
      <w:tr w:rsidR="00C50ACA" w:rsidRPr="00C50ACA" w14:paraId="23407C51" w14:textId="77777777" w:rsidTr="00C50ACA">
        <w:tc>
          <w:tcPr>
            <w:tcW w:w="282" w:type="pct"/>
            <w:vAlign w:val="center"/>
          </w:tcPr>
          <w:p w14:paraId="75D40715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05" w:type="pct"/>
            <w:vAlign w:val="center"/>
          </w:tcPr>
          <w:p w14:paraId="6220B5DA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Косыгина пр., д.23 корп. 1 литера А</w:t>
            </w:r>
          </w:p>
        </w:tc>
        <w:tc>
          <w:tcPr>
            <w:tcW w:w="228" w:type="pct"/>
            <w:vMerge/>
            <w:textDirection w:val="btLr"/>
            <w:vAlign w:val="center"/>
          </w:tcPr>
          <w:p w14:paraId="1BED448A" w14:textId="77777777" w:rsidR="00C50ACA" w:rsidRPr="00C50ACA" w:rsidRDefault="00C50ACA" w:rsidP="00C50AC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52" w:type="pct"/>
            <w:vAlign w:val="center"/>
          </w:tcPr>
          <w:p w14:paraId="786B1B86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50" w:type="pct"/>
            <w:vAlign w:val="center"/>
          </w:tcPr>
          <w:p w14:paraId="400BE921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04" w:type="pct"/>
            <w:vAlign w:val="center"/>
          </w:tcPr>
          <w:p w14:paraId="23FB5DCC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6 235 054,80</w:t>
            </w:r>
          </w:p>
        </w:tc>
        <w:tc>
          <w:tcPr>
            <w:tcW w:w="704" w:type="pct"/>
            <w:vAlign w:val="center"/>
          </w:tcPr>
          <w:p w14:paraId="7D4A2788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6 235 054,80</w:t>
            </w:r>
          </w:p>
        </w:tc>
        <w:tc>
          <w:tcPr>
            <w:tcW w:w="775" w:type="pct"/>
            <w:vMerge/>
            <w:vAlign w:val="center"/>
          </w:tcPr>
          <w:p w14:paraId="20DB971A" w14:textId="77777777" w:rsidR="00C50ACA" w:rsidRPr="00C50ACA" w:rsidRDefault="00C50ACA" w:rsidP="00C50ACA">
            <w:pPr>
              <w:spacing w:before="120" w:after="0" w:line="240" w:lineRule="auto"/>
              <w:ind w:firstLine="584"/>
              <w:jc w:val="center"/>
            </w:pPr>
          </w:p>
        </w:tc>
      </w:tr>
      <w:tr w:rsidR="00C50ACA" w:rsidRPr="00C50ACA" w14:paraId="1BD45E97" w14:textId="77777777" w:rsidTr="00C50ACA">
        <w:tc>
          <w:tcPr>
            <w:tcW w:w="282" w:type="pct"/>
            <w:vAlign w:val="center"/>
          </w:tcPr>
          <w:p w14:paraId="7BEDE7EB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05" w:type="pct"/>
            <w:vAlign w:val="center"/>
          </w:tcPr>
          <w:p w14:paraId="70E720EC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Косыгина пр., д.26 корп. 1 литера А</w:t>
            </w:r>
          </w:p>
        </w:tc>
        <w:tc>
          <w:tcPr>
            <w:tcW w:w="228" w:type="pct"/>
            <w:vMerge/>
            <w:textDirection w:val="btLr"/>
            <w:vAlign w:val="center"/>
          </w:tcPr>
          <w:p w14:paraId="6DE6F5FE" w14:textId="77777777" w:rsidR="00C50ACA" w:rsidRPr="00C50ACA" w:rsidRDefault="00C50ACA" w:rsidP="00C50AC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52" w:type="pct"/>
            <w:vAlign w:val="center"/>
          </w:tcPr>
          <w:p w14:paraId="5077FFA4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50" w:type="pct"/>
            <w:vAlign w:val="center"/>
          </w:tcPr>
          <w:p w14:paraId="269725D9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04" w:type="pct"/>
            <w:vAlign w:val="center"/>
          </w:tcPr>
          <w:p w14:paraId="0F93C58F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9 812 844,00</w:t>
            </w:r>
          </w:p>
        </w:tc>
        <w:tc>
          <w:tcPr>
            <w:tcW w:w="704" w:type="pct"/>
            <w:vAlign w:val="center"/>
          </w:tcPr>
          <w:p w14:paraId="330EBC9E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9 812 844,00</w:t>
            </w:r>
          </w:p>
        </w:tc>
        <w:tc>
          <w:tcPr>
            <w:tcW w:w="775" w:type="pct"/>
            <w:vMerge/>
            <w:vAlign w:val="center"/>
          </w:tcPr>
          <w:p w14:paraId="5766BFAE" w14:textId="77777777" w:rsidR="00C50ACA" w:rsidRPr="00C50ACA" w:rsidRDefault="00C50ACA" w:rsidP="00C50ACA">
            <w:pPr>
              <w:spacing w:before="120" w:after="0" w:line="240" w:lineRule="auto"/>
              <w:ind w:firstLine="584"/>
              <w:jc w:val="center"/>
            </w:pPr>
          </w:p>
        </w:tc>
      </w:tr>
      <w:tr w:rsidR="00C50ACA" w:rsidRPr="00C50ACA" w14:paraId="70FD9D10" w14:textId="77777777" w:rsidTr="00C50ACA">
        <w:tc>
          <w:tcPr>
            <w:tcW w:w="282" w:type="pct"/>
            <w:vAlign w:val="center"/>
          </w:tcPr>
          <w:p w14:paraId="3D3D7B4E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705" w:type="pct"/>
            <w:vAlign w:val="center"/>
          </w:tcPr>
          <w:p w14:paraId="7AB03EDE" w14:textId="77777777" w:rsidR="00C50ACA" w:rsidRPr="00C50ACA" w:rsidRDefault="00C50ACA" w:rsidP="00C50ACA">
            <w:pPr>
              <w:spacing w:after="0" w:line="240" w:lineRule="auto"/>
              <w:jc w:val="center"/>
            </w:pPr>
            <w:proofErr w:type="spellStart"/>
            <w:r w:rsidRPr="00C50ACA">
              <w:rPr>
                <w:rFonts w:ascii="Times New Roman" w:eastAsia="Times New Roman" w:hAnsi="Times New Roman" w:cs="Times New Roman"/>
                <w:sz w:val="20"/>
              </w:rPr>
              <w:t>Среднеохтинский</w:t>
            </w:r>
            <w:proofErr w:type="spellEnd"/>
            <w:r w:rsidRPr="00C50ACA">
              <w:rPr>
                <w:rFonts w:ascii="Times New Roman" w:eastAsia="Times New Roman" w:hAnsi="Times New Roman" w:cs="Times New Roman"/>
                <w:sz w:val="20"/>
              </w:rPr>
              <w:t xml:space="preserve"> пр., д.15, корп. 1, литера Б</w:t>
            </w:r>
          </w:p>
        </w:tc>
        <w:tc>
          <w:tcPr>
            <w:tcW w:w="228" w:type="pct"/>
            <w:vMerge/>
            <w:textDirection w:val="btLr"/>
            <w:vAlign w:val="center"/>
          </w:tcPr>
          <w:p w14:paraId="5668BB31" w14:textId="77777777" w:rsidR="00C50ACA" w:rsidRPr="00C50ACA" w:rsidRDefault="00C50ACA" w:rsidP="00C50AC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52" w:type="pct"/>
            <w:vAlign w:val="center"/>
          </w:tcPr>
          <w:p w14:paraId="0AE21A0D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50" w:type="pct"/>
            <w:vAlign w:val="center"/>
          </w:tcPr>
          <w:p w14:paraId="1F0E10A2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04" w:type="pct"/>
            <w:vAlign w:val="center"/>
          </w:tcPr>
          <w:p w14:paraId="79A0DB42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2 486 396,40</w:t>
            </w:r>
          </w:p>
        </w:tc>
        <w:tc>
          <w:tcPr>
            <w:tcW w:w="704" w:type="pct"/>
            <w:vAlign w:val="center"/>
          </w:tcPr>
          <w:p w14:paraId="2B086CF6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2 486 396,40</w:t>
            </w:r>
          </w:p>
        </w:tc>
        <w:tc>
          <w:tcPr>
            <w:tcW w:w="775" w:type="pct"/>
            <w:vMerge/>
            <w:vAlign w:val="center"/>
          </w:tcPr>
          <w:p w14:paraId="7D48E81D" w14:textId="77777777" w:rsidR="00C50ACA" w:rsidRPr="00C50ACA" w:rsidRDefault="00C50ACA" w:rsidP="00C50ACA">
            <w:pPr>
              <w:spacing w:before="120" w:after="0" w:line="240" w:lineRule="auto"/>
              <w:ind w:firstLine="584"/>
              <w:jc w:val="center"/>
            </w:pPr>
          </w:p>
        </w:tc>
      </w:tr>
      <w:tr w:rsidR="00C50ACA" w:rsidRPr="00C50ACA" w14:paraId="1B021DEE" w14:textId="77777777" w:rsidTr="00C50ACA">
        <w:tc>
          <w:tcPr>
            <w:tcW w:w="282" w:type="pct"/>
            <w:vAlign w:val="center"/>
          </w:tcPr>
          <w:p w14:paraId="4C7F6AD2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705" w:type="pct"/>
            <w:vAlign w:val="center"/>
          </w:tcPr>
          <w:p w14:paraId="4F31C571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Якорная ул., д.1 литера А</w:t>
            </w:r>
          </w:p>
        </w:tc>
        <w:tc>
          <w:tcPr>
            <w:tcW w:w="228" w:type="pct"/>
            <w:vMerge/>
            <w:textDirection w:val="btLr"/>
            <w:vAlign w:val="center"/>
          </w:tcPr>
          <w:p w14:paraId="43706102" w14:textId="77777777" w:rsidR="00C50ACA" w:rsidRPr="00C50ACA" w:rsidRDefault="00C50ACA" w:rsidP="00C50AC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52" w:type="pct"/>
            <w:vAlign w:val="center"/>
          </w:tcPr>
          <w:p w14:paraId="49466537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50" w:type="pct"/>
            <w:vAlign w:val="center"/>
          </w:tcPr>
          <w:p w14:paraId="2CA5C081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04" w:type="pct"/>
            <w:vAlign w:val="center"/>
          </w:tcPr>
          <w:p w14:paraId="6DD6E050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3 791 128,80</w:t>
            </w:r>
          </w:p>
        </w:tc>
        <w:tc>
          <w:tcPr>
            <w:tcW w:w="704" w:type="pct"/>
            <w:vAlign w:val="center"/>
          </w:tcPr>
          <w:p w14:paraId="676859E4" w14:textId="77777777" w:rsidR="00C50ACA" w:rsidRPr="00C50ACA" w:rsidRDefault="00C50ACA" w:rsidP="00C50ACA">
            <w:pPr>
              <w:spacing w:after="0" w:line="240" w:lineRule="auto"/>
              <w:jc w:val="center"/>
            </w:pPr>
            <w:r w:rsidRPr="00C50ACA">
              <w:rPr>
                <w:rFonts w:ascii="Times New Roman" w:eastAsia="Times New Roman" w:hAnsi="Times New Roman" w:cs="Times New Roman"/>
                <w:sz w:val="20"/>
              </w:rPr>
              <w:t>3 791 128,80</w:t>
            </w:r>
          </w:p>
        </w:tc>
        <w:tc>
          <w:tcPr>
            <w:tcW w:w="775" w:type="pct"/>
            <w:vMerge/>
            <w:vAlign w:val="center"/>
          </w:tcPr>
          <w:p w14:paraId="294D7159" w14:textId="77777777" w:rsidR="00C50ACA" w:rsidRPr="00C50ACA" w:rsidRDefault="00C50ACA" w:rsidP="00C50ACA">
            <w:pPr>
              <w:spacing w:before="120" w:after="0" w:line="240" w:lineRule="auto"/>
              <w:ind w:firstLine="584"/>
              <w:jc w:val="center"/>
            </w:pPr>
          </w:p>
        </w:tc>
      </w:tr>
      <w:tr w:rsidR="00C50ACA" w:rsidRPr="00C50ACA" w14:paraId="38F828E8" w14:textId="77777777" w:rsidTr="00C50ACA">
        <w:tc>
          <w:tcPr>
            <w:tcW w:w="3521" w:type="pct"/>
            <w:gridSpan w:val="6"/>
            <w:vAlign w:val="center"/>
          </w:tcPr>
          <w:p w14:paraId="3B42E896" w14:textId="77777777" w:rsidR="00C50ACA" w:rsidRPr="00C50ACA" w:rsidRDefault="00C50ACA" w:rsidP="00C50ACA">
            <w:pPr>
              <w:spacing w:after="0" w:line="240" w:lineRule="auto"/>
              <w:jc w:val="center"/>
              <w:rPr>
                <w:b/>
              </w:rPr>
            </w:pPr>
            <w:r w:rsidRPr="00C50AC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479" w:type="pct"/>
            <w:gridSpan w:val="2"/>
            <w:vAlign w:val="center"/>
          </w:tcPr>
          <w:p w14:paraId="10E19404" w14:textId="77777777" w:rsidR="00C50ACA" w:rsidRPr="00C50ACA" w:rsidRDefault="00C50ACA" w:rsidP="00C50ACA">
            <w:pPr>
              <w:spacing w:after="0" w:line="240" w:lineRule="auto"/>
              <w:jc w:val="center"/>
              <w:rPr>
                <w:b/>
              </w:rPr>
            </w:pPr>
            <w:r w:rsidRPr="00C50ACA">
              <w:rPr>
                <w:rFonts w:ascii="Times New Roman" w:eastAsia="Times New Roman" w:hAnsi="Times New Roman" w:cs="Times New Roman"/>
                <w:b/>
                <w:sz w:val="20"/>
              </w:rPr>
              <w:t>48 594 196,80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AE591AE" w:rsidR="00CC06E7" w:rsidRDefault="00FE4D62" w:rsidP="00C5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0ACA">
              <w:rPr>
                <w:rFonts w:ascii="Times New Roman" w:hAnsi="Times New Roman" w:cs="Times New Roman"/>
                <w:sz w:val="24"/>
                <w:szCs w:val="24"/>
              </w:rPr>
              <w:t>расногвардейского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1002B8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0A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CA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D5F99D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E4D62">
        <w:rPr>
          <w:rFonts w:ascii="Times New Roman" w:hAnsi="Times New Roman"/>
          <w:bCs/>
          <w:sz w:val="24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C50ACA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241598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241598">
        <w:trPr>
          <w:trHeight w:val="296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6478C0E" w:rsidR="003D0EB3" w:rsidRPr="003D0EB3" w:rsidRDefault="00C50ACA" w:rsidP="00C5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CA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C50ACA">
              <w:rPr>
                <w:rFonts w:ascii="Times New Roman" w:eastAsia="Times New Roman" w:hAnsi="Times New Roman" w:cs="Times New Roman"/>
                <w:lang w:eastAsia="ru-RU"/>
              </w:rPr>
              <w:t>РемСтройГарант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6467" w14:textId="77777777" w:rsidR="00C50ACA" w:rsidRDefault="00C50ACA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CA">
              <w:rPr>
                <w:rFonts w:ascii="Times New Roman" w:eastAsia="Times New Roman" w:hAnsi="Times New Roman" w:cs="Times New Roman"/>
                <w:lang w:eastAsia="ru-RU"/>
              </w:rPr>
              <w:t xml:space="preserve">192212, </w:t>
            </w:r>
          </w:p>
          <w:p w14:paraId="125C50AF" w14:textId="77777777" w:rsidR="00C50ACA" w:rsidRDefault="00C50ACA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C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230BAF99" w:rsidR="003D0EB3" w:rsidRPr="003D0EB3" w:rsidRDefault="00C50ACA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C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Белградская ул., 16, 43, sk.remstroygarant@gmail.com, 8 (911) 9744087,                 8 (901) 3701650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1D8E888A" w:rsidR="003D0EB3" w:rsidRPr="003D0EB3" w:rsidRDefault="00C50ACA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CA">
              <w:rPr>
                <w:rFonts w:ascii="Times New Roman" w:eastAsia="Times New Roman" w:hAnsi="Times New Roman" w:cs="Times New Roman"/>
                <w:lang w:eastAsia="ru-RU"/>
              </w:rPr>
              <w:t>7816412280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241598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50ACA" w:rsidRPr="003D0EB3" w14:paraId="59EB8C21" w14:textId="77777777" w:rsidTr="00241598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6DBA9EFD" w14:textId="7ED786FE" w:rsidR="00C50ACA" w:rsidRPr="00626F65" w:rsidRDefault="00C50ACA" w:rsidP="00C5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3E12D896" w:rsidR="00C50ACA" w:rsidRPr="004634DE" w:rsidRDefault="00C50ACA" w:rsidP="00C5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CA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C50ACA">
              <w:rPr>
                <w:rFonts w:ascii="Times New Roman" w:eastAsia="Times New Roman" w:hAnsi="Times New Roman" w:cs="Times New Roman"/>
                <w:lang w:eastAsia="ru-RU"/>
              </w:rPr>
              <w:t>РемСтройГарант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6B290501" w14:textId="77777777" w:rsidR="00FE4D62" w:rsidRDefault="00FE4D62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8C5E68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50ACA" w:rsidRPr="00B7106A" w14:paraId="3DC6E934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49150842" w:rsidR="00C50ACA" w:rsidRPr="00C50ACA" w:rsidRDefault="00C50ACA" w:rsidP="00C50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5B0F487" w:rsidR="00C50ACA" w:rsidRPr="00C50ACA" w:rsidRDefault="00C50ACA" w:rsidP="00C50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5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РемСтройГарант</w:t>
            </w:r>
            <w:proofErr w:type="spellEnd"/>
            <w:r w:rsidRPr="00C5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188C71D" w:rsidR="00C50ACA" w:rsidRPr="00C50ACA" w:rsidRDefault="00C50ACA" w:rsidP="00C50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7816412280</w:t>
            </w:r>
          </w:p>
        </w:tc>
      </w:tr>
    </w:tbl>
    <w:p w14:paraId="728B62B9" w14:textId="77777777" w:rsidR="00FE4D62" w:rsidRDefault="00FE4D62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DCC52A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1CFE46A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C50ACA" w:rsidRPr="00C50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РемСтройГарант</w:t>
      </w:r>
      <w:proofErr w:type="spellEnd"/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1B24C317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D12EF" w14:textId="77777777" w:rsidR="00241598" w:rsidRDefault="002415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53BF4B" w14:textId="77777777" w:rsidR="009B61CF" w:rsidRDefault="009B61C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9EAED57" w14:textId="4B966D3C" w:rsidR="00182AC5" w:rsidRDefault="00182A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B04FE9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50ACA" w:rsidRPr="00C50ACA">
        <w:rPr>
          <w:rFonts w:ascii="Times New Roman" w:eastAsia="Calibri" w:hAnsi="Times New Roman" w:cs="Times New Roman"/>
          <w:color w:val="000000"/>
          <w:sz w:val="24"/>
          <w:szCs w:val="24"/>
        </w:rPr>
        <w:t>057270000011900638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2208195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C15BF3" w14:textId="33F15358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  <w:bookmarkStart w:id="3" w:name="_GoBack"/>
            <w:bookmarkEnd w:id="3"/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F59E886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C3E1AA2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50ACA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50AC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046217"/>
      <w:docPartObj>
        <w:docPartGallery w:val="Page Numbers (Bottom of Page)"/>
        <w:docPartUnique/>
      </w:docPartObj>
    </w:sdtPr>
    <w:sdtEndPr/>
    <w:sdtContent>
      <w:p w14:paraId="6FAA8296" w14:textId="401D0B9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ACA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50ACA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EDCF6-AC44-4F8E-82B4-E7929CBD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105</cp:revision>
  <dcterms:created xsi:type="dcterms:W3CDTF">2016-12-12T06:38:00Z</dcterms:created>
  <dcterms:modified xsi:type="dcterms:W3CDTF">2020-02-25T07:47:00Z</dcterms:modified>
</cp:coreProperties>
</file>