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AE6795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0B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471/Г/ИС/ТС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1829D11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A50BE" w:rsidRPr="005A50BE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E67C03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A50BE" w:rsidRPr="00F0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5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A32712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50BE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1BCA0E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A50BE" w:rsidRPr="00F063B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5A50BE">
        <w:rPr>
          <w:rFonts w:ascii="Times New Roman" w:hAnsi="Times New Roman"/>
          <w:sz w:val="24"/>
        </w:rPr>
        <w:t>)</w:t>
      </w:r>
      <w:r w:rsidR="00297D26">
        <w:rPr>
          <w:rFonts w:ascii="Times New Roman" w:hAnsi="Times New Roman"/>
          <w:sz w:val="24"/>
        </w:rPr>
        <w:t>.</w:t>
      </w:r>
    </w:p>
    <w:p w14:paraId="27C790C6" w14:textId="54D58B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A50BE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50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2888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A50BE" w:rsidRPr="005A50BE">
        <w:rPr>
          <w:rFonts w:ascii="Times New Roman" w:hAnsi="Times New Roman" w:cs="Times New Roman"/>
          <w:sz w:val="24"/>
          <w:szCs w:val="24"/>
        </w:rPr>
        <w:t>057270000012000280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E502E0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A50BE" w:rsidRPr="00617045">
        <w:rPr>
          <w:rFonts w:ascii="Times New Roman" w:hAnsi="Times New Roman"/>
          <w:bCs/>
          <w:sz w:val="24"/>
        </w:rPr>
        <w:t>1 023 660,22 руб. (Один миллион двадцать три тысячи шестьсот шестьдесят рублей 22 копейки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89"/>
        <w:gridCol w:w="452"/>
        <w:gridCol w:w="2929"/>
        <w:gridCol w:w="1496"/>
        <w:gridCol w:w="1871"/>
        <w:gridCol w:w="1683"/>
      </w:tblGrid>
      <w:tr w:rsidR="005A50BE" w:rsidRPr="005A50BE" w14:paraId="2EFF307E" w14:textId="77777777" w:rsidTr="005A50BE">
        <w:trPr>
          <w:cantSplit/>
          <w:trHeight w:val="1134"/>
        </w:trPr>
        <w:tc>
          <w:tcPr>
            <w:tcW w:w="253" w:type="pct"/>
          </w:tcPr>
          <w:p w14:paraId="38724256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8" w:type="pct"/>
          </w:tcPr>
          <w:p w14:paraId="1267B2D0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2F4399AC" w14:textId="77777777" w:rsidR="005A50BE" w:rsidRPr="005A50BE" w:rsidRDefault="005A50BE" w:rsidP="005A50BE">
            <w:pPr>
              <w:spacing w:after="0" w:line="240" w:lineRule="auto"/>
              <w:ind w:left="113" w:right="113"/>
              <w:jc w:val="right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76" w:type="pct"/>
          </w:tcPr>
          <w:p w14:paraId="4F6B3998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4" w:type="pct"/>
          </w:tcPr>
          <w:p w14:paraId="5F8D5B73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2" w:type="pct"/>
          </w:tcPr>
          <w:p w14:paraId="4CFA45CF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8" w:type="pct"/>
          </w:tcPr>
          <w:p w14:paraId="3854F9C8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A50BE" w:rsidRPr="005A50BE" w14:paraId="65A94F6F" w14:textId="77777777" w:rsidTr="005A50BE">
        <w:trPr>
          <w:cantSplit/>
          <w:trHeight w:val="1517"/>
        </w:trPr>
        <w:tc>
          <w:tcPr>
            <w:tcW w:w="253" w:type="pct"/>
            <w:vAlign w:val="center"/>
          </w:tcPr>
          <w:p w14:paraId="0EF42C84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8" w:type="pct"/>
            <w:vAlign w:val="center"/>
          </w:tcPr>
          <w:p w14:paraId="485C7628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Ольги Форш ул., д.7 корп. 1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1E2DAAD5" w14:textId="77777777" w:rsidR="005A50BE" w:rsidRPr="005A50BE" w:rsidRDefault="005A50BE" w:rsidP="005A50BE">
            <w:pPr>
              <w:spacing w:after="0" w:line="240" w:lineRule="auto"/>
              <w:ind w:left="113" w:right="113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476" w:type="pct"/>
            <w:vAlign w:val="center"/>
          </w:tcPr>
          <w:p w14:paraId="58FF8019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4" w:type="pct"/>
            <w:vAlign w:val="center"/>
          </w:tcPr>
          <w:p w14:paraId="5CE22D4D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508 849,13</w:t>
            </w:r>
          </w:p>
        </w:tc>
        <w:tc>
          <w:tcPr>
            <w:tcW w:w="942" w:type="pct"/>
            <w:vAlign w:val="center"/>
          </w:tcPr>
          <w:p w14:paraId="6BF0C43A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508 849,13</w:t>
            </w:r>
          </w:p>
        </w:tc>
        <w:tc>
          <w:tcPr>
            <w:tcW w:w="848" w:type="pct"/>
            <w:vMerge w:val="restart"/>
            <w:vAlign w:val="center"/>
          </w:tcPr>
          <w:p w14:paraId="0EA4DC6F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1 023 660,22</w:t>
            </w:r>
          </w:p>
        </w:tc>
      </w:tr>
      <w:tr w:rsidR="005A50BE" w:rsidRPr="005A50BE" w14:paraId="32527D8E" w14:textId="77777777" w:rsidTr="005A50BE">
        <w:trPr>
          <w:cantSplit/>
          <w:trHeight w:val="1695"/>
        </w:trPr>
        <w:tc>
          <w:tcPr>
            <w:tcW w:w="253" w:type="pct"/>
            <w:vAlign w:val="center"/>
          </w:tcPr>
          <w:p w14:paraId="2B594F9C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8" w:type="pct"/>
            <w:vAlign w:val="center"/>
          </w:tcPr>
          <w:p w14:paraId="1C4FD7EF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Тверская ул., д.13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3E1BB182" w14:textId="77777777" w:rsidR="005A50BE" w:rsidRPr="005A50BE" w:rsidRDefault="005A50BE" w:rsidP="005A50BE">
            <w:pPr>
              <w:spacing w:after="0" w:line="240" w:lineRule="auto"/>
              <w:ind w:left="113" w:right="113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76" w:type="pct"/>
            <w:vAlign w:val="center"/>
          </w:tcPr>
          <w:p w14:paraId="47759F38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4" w:type="pct"/>
            <w:vAlign w:val="center"/>
          </w:tcPr>
          <w:p w14:paraId="0669FCC4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514 811,09</w:t>
            </w:r>
          </w:p>
        </w:tc>
        <w:tc>
          <w:tcPr>
            <w:tcW w:w="942" w:type="pct"/>
            <w:vAlign w:val="center"/>
          </w:tcPr>
          <w:p w14:paraId="2B12A161" w14:textId="77777777" w:rsidR="005A50BE" w:rsidRPr="005A50BE" w:rsidRDefault="005A50BE" w:rsidP="005A50BE">
            <w:pPr>
              <w:spacing w:after="0" w:line="240" w:lineRule="auto"/>
              <w:jc w:val="center"/>
            </w:pPr>
            <w:r w:rsidRPr="005A50BE">
              <w:rPr>
                <w:rFonts w:ascii="Times New Roman" w:eastAsia="Times New Roman" w:hAnsi="Times New Roman" w:cs="Times New Roman"/>
                <w:sz w:val="20"/>
              </w:rPr>
              <w:t>514 811,09</w:t>
            </w:r>
          </w:p>
        </w:tc>
        <w:tc>
          <w:tcPr>
            <w:tcW w:w="848" w:type="pct"/>
            <w:vMerge/>
            <w:vAlign w:val="center"/>
          </w:tcPr>
          <w:p w14:paraId="04C5C63B" w14:textId="77777777" w:rsidR="005A50BE" w:rsidRPr="005A50BE" w:rsidRDefault="005A50BE" w:rsidP="005A50BE">
            <w:pPr>
              <w:spacing w:after="0" w:line="240" w:lineRule="auto"/>
              <w:jc w:val="center"/>
            </w:pPr>
          </w:p>
        </w:tc>
      </w:tr>
      <w:tr w:rsidR="005A50BE" w:rsidRPr="005A50BE" w14:paraId="20C60CBA" w14:textId="77777777" w:rsidTr="005A50BE">
        <w:tc>
          <w:tcPr>
            <w:tcW w:w="4152" w:type="pct"/>
            <w:gridSpan w:val="6"/>
            <w:vAlign w:val="center"/>
          </w:tcPr>
          <w:p w14:paraId="21A78C4D" w14:textId="77777777" w:rsidR="005A50BE" w:rsidRPr="005A50BE" w:rsidRDefault="005A50BE" w:rsidP="005A50BE">
            <w:pPr>
              <w:spacing w:after="0" w:line="240" w:lineRule="auto"/>
              <w:jc w:val="center"/>
              <w:rPr>
                <w:b/>
              </w:rPr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8" w:type="pct"/>
            <w:vAlign w:val="center"/>
          </w:tcPr>
          <w:p w14:paraId="33BE260A" w14:textId="77777777" w:rsidR="005A50BE" w:rsidRPr="005A50BE" w:rsidRDefault="005A50BE" w:rsidP="005A50BE">
            <w:pPr>
              <w:spacing w:after="0" w:line="240" w:lineRule="auto"/>
              <w:jc w:val="center"/>
              <w:rPr>
                <w:b/>
              </w:rPr>
            </w:pPr>
            <w:r w:rsidRPr="005A50BE">
              <w:rPr>
                <w:rFonts w:ascii="Times New Roman" w:eastAsia="Times New Roman" w:hAnsi="Times New Roman" w:cs="Times New Roman"/>
                <w:b/>
                <w:sz w:val="20"/>
              </w:rPr>
              <w:t>1 023 660,22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12BE4D0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5A50BE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A50BE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A50B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2019-09-11T12:52:00Z</cp:lastPrinted>
  <dcterms:created xsi:type="dcterms:W3CDTF">2017-02-15T12:18:00Z</dcterms:created>
  <dcterms:modified xsi:type="dcterms:W3CDTF">2020-04-08T11:22:00Z</dcterms:modified>
</cp:coreProperties>
</file>