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2ABC666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</w:t>
      </w:r>
      <w:r w:rsidR="002F715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02F3FC5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651C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2E1D389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728E" w:rsidRPr="0025728E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</w:r>
    </w:p>
    <w:p w14:paraId="27C790C6" w14:textId="1E05A9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CD54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82836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D5438" w:rsidRPr="00CD54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61634E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0ACCE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5438" w:rsidRPr="00CD5438">
        <w:rPr>
          <w:rFonts w:ascii="Times New Roman" w:hAnsi="Times New Roman"/>
          <w:bCs/>
          <w:sz w:val="24"/>
        </w:rPr>
        <w:t>5 972 787,17 руб. (Пять миллионов девятьсот семьдесят две тысячи семьсот восемьдесят семь рублей 17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784"/>
        <w:gridCol w:w="463"/>
        <w:gridCol w:w="2621"/>
        <w:gridCol w:w="1396"/>
        <w:gridCol w:w="1672"/>
        <w:gridCol w:w="1745"/>
        <w:gridCol w:w="8"/>
      </w:tblGrid>
      <w:tr w:rsidR="00CD5438" w:rsidRPr="00CD5438" w14:paraId="045518E9" w14:textId="77777777" w:rsidTr="00CD5438">
        <w:trPr>
          <w:gridAfter w:val="1"/>
          <w:wAfter w:w="4" w:type="pct"/>
          <w:cantSplit/>
          <w:trHeight w:val="1747"/>
        </w:trPr>
        <w:tc>
          <w:tcPr>
            <w:tcW w:w="253" w:type="pct"/>
          </w:tcPr>
          <w:p w14:paraId="35E6518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74" w:type="pct"/>
          </w:tcPr>
          <w:p w14:paraId="5FD2C0BF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</w:tcPr>
          <w:p w14:paraId="33394045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84" w:type="pct"/>
          </w:tcPr>
          <w:p w14:paraId="36636B96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84" w:type="pct"/>
          </w:tcPr>
          <w:p w14:paraId="1F232F23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19" w:type="pct"/>
          </w:tcPr>
          <w:p w14:paraId="23D41CC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55" w:type="pct"/>
          </w:tcPr>
          <w:p w14:paraId="1B6171BD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D5438" w:rsidRPr="00CD5438" w14:paraId="27CD73DF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4FA94D6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74" w:type="pct"/>
            <w:vAlign w:val="center"/>
          </w:tcPr>
          <w:p w14:paraId="2D0C43F0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Заневский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д.18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A9712E5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20BCCAB0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05B88035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386 784,23</w:t>
            </w:r>
          </w:p>
        </w:tc>
        <w:tc>
          <w:tcPr>
            <w:tcW w:w="819" w:type="pct"/>
            <w:vAlign w:val="center"/>
          </w:tcPr>
          <w:p w14:paraId="121B228F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386 784,23</w:t>
            </w:r>
          </w:p>
        </w:tc>
        <w:tc>
          <w:tcPr>
            <w:tcW w:w="855" w:type="pct"/>
            <w:vMerge w:val="restart"/>
            <w:vAlign w:val="center"/>
          </w:tcPr>
          <w:p w14:paraId="36098F5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5 972 787,17</w:t>
            </w:r>
          </w:p>
        </w:tc>
      </w:tr>
      <w:tr w:rsidR="00CD5438" w:rsidRPr="00CD5438" w14:paraId="18D9C75C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0FE2F560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874" w:type="pct"/>
            <w:vAlign w:val="center"/>
          </w:tcPr>
          <w:p w14:paraId="10EC22A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И. Фомина ул., д.7 корп. 2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DFAB5D7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84" w:type="pct"/>
            <w:vAlign w:val="center"/>
          </w:tcPr>
          <w:p w14:paraId="261ECA0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06394EF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633 205,12</w:t>
            </w:r>
          </w:p>
        </w:tc>
        <w:tc>
          <w:tcPr>
            <w:tcW w:w="819" w:type="pct"/>
            <w:vAlign w:val="center"/>
          </w:tcPr>
          <w:p w14:paraId="5F979DE4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633 205,12</w:t>
            </w:r>
          </w:p>
        </w:tc>
        <w:tc>
          <w:tcPr>
            <w:tcW w:w="855" w:type="pct"/>
            <w:vMerge/>
            <w:vAlign w:val="center"/>
          </w:tcPr>
          <w:p w14:paraId="56912232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6EB5E93F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75C1DD2D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74" w:type="pct"/>
            <w:vAlign w:val="center"/>
          </w:tcPr>
          <w:p w14:paraId="294EEF80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Капсюльное шоссе, д.25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5446C78F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3A628C6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71B1CC0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130 507,80</w:t>
            </w:r>
          </w:p>
        </w:tc>
        <w:tc>
          <w:tcPr>
            <w:tcW w:w="819" w:type="pct"/>
            <w:vAlign w:val="center"/>
          </w:tcPr>
          <w:p w14:paraId="4CEDC6C5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130 507,80</w:t>
            </w:r>
          </w:p>
        </w:tc>
        <w:tc>
          <w:tcPr>
            <w:tcW w:w="855" w:type="pct"/>
            <w:vMerge/>
            <w:vAlign w:val="center"/>
          </w:tcPr>
          <w:p w14:paraId="58EF484F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2F175049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53C1FAF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74" w:type="pct"/>
            <w:vAlign w:val="center"/>
          </w:tcPr>
          <w:p w14:paraId="53C5B0EB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Малоохтинский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д.12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62210362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278BA28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32E75D1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233 411,92</w:t>
            </w:r>
          </w:p>
        </w:tc>
        <w:tc>
          <w:tcPr>
            <w:tcW w:w="819" w:type="pct"/>
            <w:vAlign w:val="center"/>
          </w:tcPr>
          <w:p w14:paraId="70EB878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233 411,92</w:t>
            </w:r>
          </w:p>
        </w:tc>
        <w:tc>
          <w:tcPr>
            <w:tcW w:w="855" w:type="pct"/>
            <w:vMerge/>
            <w:vAlign w:val="center"/>
          </w:tcPr>
          <w:p w14:paraId="16BB6B7D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51F201B7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2C6FCB00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74" w:type="pct"/>
            <w:vAlign w:val="center"/>
          </w:tcPr>
          <w:p w14:paraId="57CB879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Манчестерская ул., д.2 литера Б</w:t>
            </w:r>
          </w:p>
        </w:tc>
        <w:tc>
          <w:tcPr>
            <w:tcW w:w="227" w:type="pct"/>
            <w:textDirection w:val="btLr"/>
            <w:vAlign w:val="center"/>
          </w:tcPr>
          <w:p w14:paraId="361E1F86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84" w:type="pct"/>
            <w:vAlign w:val="center"/>
          </w:tcPr>
          <w:p w14:paraId="3CAC25D5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3334212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503 312,54</w:t>
            </w:r>
          </w:p>
        </w:tc>
        <w:tc>
          <w:tcPr>
            <w:tcW w:w="819" w:type="pct"/>
            <w:vAlign w:val="center"/>
          </w:tcPr>
          <w:p w14:paraId="71E9185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503 312,54</w:t>
            </w:r>
          </w:p>
        </w:tc>
        <w:tc>
          <w:tcPr>
            <w:tcW w:w="855" w:type="pct"/>
            <w:vMerge/>
            <w:vAlign w:val="center"/>
          </w:tcPr>
          <w:p w14:paraId="16583B92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1664CF4B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4C38B3B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74" w:type="pct"/>
            <w:vAlign w:val="center"/>
          </w:tcPr>
          <w:p w14:paraId="3653D624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Меньшиковский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д.17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94AE850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284" w:type="pct"/>
            <w:vAlign w:val="center"/>
          </w:tcPr>
          <w:p w14:paraId="59BF189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131FE075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454 243,12</w:t>
            </w:r>
          </w:p>
        </w:tc>
        <w:tc>
          <w:tcPr>
            <w:tcW w:w="819" w:type="pct"/>
            <w:vAlign w:val="center"/>
          </w:tcPr>
          <w:p w14:paraId="48F29C6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454 243,12</w:t>
            </w:r>
          </w:p>
        </w:tc>
        <w:tc>
          <w:tcPr>
            <w:tcW w:w="855" w:type="pct"/>
            <w:vMerge/>
            <w:vAlign w:val="center"/>
          </w:tcPr>
          <w:p w14:paraId="1E67FD15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45E19842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347140B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74" w:type="pct"/>
            <w:vAlign w:val="center"/>
          </w:tcPr>
          <w:p w14:paraId="77CCAFD4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Новороссийская ул., д.14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028241D2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84" w:type="pct"/>
            <w:vAlign w:val="center"/>
          </w:tcPr>
          <w:p w14:paraId="5A23B4AF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26D77B8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393 730,32</w:t>
            </w:r>
          </w:p>
        </w:tc>
        <w:tc>
          <w:tcPr>
            <w:tcW w:w="819" w:type="pct"/>
            <w:vAlign w:val="center"/>
          </w:tcPr>
          <w:p w14:paraId="33AB1F12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393 730,32</w:t>
            </w:r>
          </w:p>
        </w:tc>
        <w:tc>
          <w:tcPr>
            <w:tcW w:w="855" w:type="pct"/>
            <w:vMerge/>
            <w:vAlign w:val="center"/>
          </w:tcPr>
          <w:p w14:paraId="46D3C962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4B2DB2E6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7A9AE5C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74" w:type="pct"/>
            <w:vAlign w:val="center"/>
          </w:tcPr>
          <w:p w14:paraId="236E004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Пискаревский пр., д.56 корп. 1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E0D565E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284" w:type="pct"/>
            <w:vAlign w:val="center"/>
          </w:tcPr>
          <w:p w14:paraId="70B7454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41EA0C5D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565 933,24</w:t>
            </w:r>
          </w:p>
        </w:tc>
        <w:tc>
          <w:tcPr>
            <w:tcW w:w="819" w:type="pct"/>
            <w:vAlign w:val="center"/>
          </w:tcPr>
          <w:p w14:paraId="4AE9159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565 933,24</w:t>
            </w:r>
          </w:p>
        </w:tc>
        <w:tc>
          <w:tcPr>
            <w:tcW w:w="855" w:type="pct"/>
            <w:vMerge/>
            <w:vAlign w:val="center"/>
          </w:tcPr>
          <w:p w14:paraId="6AEE1878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221DDF13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3334EC6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874" w:type="pct"/>
            <w:vAlign w:val="center"/>
          </w:tcPr>
          <w:p w14:paraId="105E3D3B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Пискаревский пр., д.56 корп. 3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0A5FC60C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1284" w:type="pct"/>
            <w:vAlign w:val="center"/>
          </w:tcPr>
          <w:p w14:paraId="173D6406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2932ED5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409 032,83</w:t>
            </w:r>
          </w:p>
        </w:tc>
        <w:tc>
          <w:tcPr>
            <w:tcW w:w="819" w:type="pct"/>
            <w:vAlign w:val="center"/>
          </w:tcPr>
          <w:p w14:paraId="21C8983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409 032,83</w:t>
            </w:r>
          </w:p>
        </w:tc>
        <w:tc>
          <w:tcPr>
            <w:tcW w:w="855" w:type="pct"/>
            <w:vMerge/>
            <w:vAlign w:val="center"/>
          </w:tcPr>
          <w:p w14:paraId="27848638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6626050B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6F038F60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874" w:type="pct"/>
            <w:vAlign w:val="center"/>
          </w:tcPr>
          <w:p w14:paraId="76A04DE8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Ржевка,Сосновая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7ED9BD2E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023B905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421C179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161 066,03</w:t>
            </w:r>
          </w:p>
        </w:tc>
        <w:tc>
          <w:tcPr>
            <w:tcW w:w="819" w:type="pct"/>
            <w:vAlign w:val="center"/>
          </w:tcPr>
          <w:p w14:paraId="4AC2D7F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161 066,03</w:t>
            </w:r>
          </w:p>
        </w:tc>
        <w:tc>
          <w:tcPr>
            <w:tcW w:w="855" w:type="pct"/>
            <w:vMerge/>
            <w:vAlign w:val="center"/>
          </w:tcPr>
          <w:p w14:paraId="2FE4588E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5535449E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5B9C5F72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74" w:type="pct"/>
            <w:vAlign w:val="center"/>
          </w:tcPr>
          <w:p w14:paraId="19067A33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Скобелевский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д.17 литера Б</w:t>
            </w:r>
          </w:p>
        </w:tc>
        <w:tc>
          <w:tcPr>
            <w:tcW w:w="227" w:type="pct"/>
            <w:textDirection w:val="btLr"/>
            <w:vAlign w:val="center"/>
          </w:tcPr>
          <w:p w14:paraId="288AAB94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84" w:type="pct"/>
            <w:vAlign w:val="center"/>
          </w:tcPr>
          <w:p w14:paraId="6AE5175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71BC745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616 957,81</w:t>
            </w:r>
          </w:p>
        </w:tc>
        <w:tc>
          <w:tcPr>
            <w:tcW w:w="819" w:type="pct"/>
            <w:vAlign w:val="center"/>
          </w:tcPr>
          <w:p w14:paraId="65C8EA0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616 957,81</w:t>
            </w:r>
          </w:p>
        </w:tc>
        <w:tc>
          <w:tcPr>
            <w:tcW w:w="855" w:type="pct"/>
            <w:vMerge/>
            <w:vAlign w:val="center"/>
          </w:tcPr>
          <w:p w14:paraId="67C6EB14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16D6BDA5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77963FE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74" w:type="pct"/>
            <w:vAlign w:val="center"/>
          </w:tcPr>
          <w:p w14:paraId="5A1D9CD0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д.20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3D15BDFD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0626785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0CE45F6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334 876,36</w:t>
            </w:r>
          </w:p>
        </w:tc>
        <w:tc>
          <w:tcPr>
            <w:tcW w:w="819" w:type="pct"/>
            <w:vAlign w:val="center"/>
          </w:tcPr>
          <w:p w14:paraId="302BCCA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334 876,36</w:t>
            </w:r>
          </w:p>
        </w:tc>
        <w:tc>
          <w:tcPr>
            <w:tcW w:w="855" w:type="pct"/>
            <w:vMerge/>
            <w:vAlign w:val="center"/>
          </w:tcPr>
          <w:p w14:paraId="1B57EAC8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3D6EF65B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4736254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74" w:type="pct"/>
            <w:vAlign w:val="center"/>
          </w:tcPr>
          <w:p w14:paraId="033FFEF1" w14:textId="77777777" w:rsidR="00CD5438" w:rsidRPr="00CD5438" w:rsidRDefault="00CD5438" w:rsidP="00CD5438">
            <w:pPr>
              <w:spacing w:after="0" w:line="240" w:lineRule="auto"/>
              <w:jc w:val="center"/>
            </w:pPr>
            <w:proofErr w:type="spellStart"/>
            <w:r w:rsidRPr="00CD5438">
              <w:rPr>
                <w:rFonts w:ascii="Times New Roman" w:eastAsia="Times New Roman" w:hAnsi="Times New Roman" w:cs="Times New Roman"/>
                <w:sz w:val="20"/>
              </w:rPr>
              <w:t>Среднеохтинский</w:t>
            </w:r>
            <w:proofErr w:type="spellEnd"/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 пр., д.37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9240C3D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06F64BD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31C8531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176 001,43</w:t>
            </w:r>
          </w:p>
        </w:tc>
        <w:tc>
          <w:tcPr>
            <w:tcW w:w="819" w:type="pct"/>
            <w:vAlign w:val="center"/>
          </w:tcPr>
          <w:p w14:paraId="6D2981D5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176 001,43</w:t>
            </w:r>
          </w:p>
        </w:tc>
        <w:tc>
          <w:tcPr>
            <w:tcW w:w="855" w:type="pct"/>
            <w:vMerge/>
            <w:vAlign w:val="center"/>
          </w:tcPr>
          <w:p w14:paraId="6C66C3B5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3F884B0C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64EDE7C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74" w:type="pct"/>
            <w:vAlign w:val="center"/>
          </w:tcPr>
          <w:p w14:paraId="15E1E4F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Стахановцев ул., д.2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161A5EA8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0CAE14F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0D6741F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417 589,52</w:t>
            </w:r>
          </w:p>
        </w:tc>
        <w:tc>
          <w:tcPr>
            <w:tcW w:w="819" w:type="pct"/>
            <w:vAlign w:val="center"/>
          </w:tcPr>
          <w:p w14:paraId="4D5977D7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417 589,52</w:t>
            </w:r>
          </w:p>
        </w:tc>
        <w:tc>
          <w:tcPr>
            <w:tcW w:w="855" w:type="pct"/>
            <w:vMerge/>
            <w:vAlign w:val="center"/>
          </w:tcPr>
          <w:p w14:paraId="7C576345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5E309C83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6AB3E44C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74" w:type="pct"/>
            <w:vAlign w:val="center"/>
          </w:tcPr>
          <w:p w14:paraId="124A28C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6 литера А</w:t>
            </w:r>
          </w:p>
        </w:tc>
        <w:tc>
          <w:tcPr>
            <w:tcW w:w="227" w:type="pct"/>
            <w:textDirection w:val="btLr"/>
            <w:vAlign w:val="center"/>
          </w:tcPr>
          <w:p w14:paraId="420A323B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1284" w:type="pct"/>
            <w:vAlign w:val="center"/>
          </w:tcPr>
          <w:p w14:paraId="1C35CB2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56BFD9E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304 717,70</w:t>
            </w:r>
          </w:p>
        </w:tc>
        <w:tc>
          <w:tcPr>
            <w:tcW w:w="819" w:type="pct"/>
            <w:vAlign w:val="center"/>
          </w:tcPr>
          <w:p w14:paraId="19177658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304 717,70</w:t>
            </w:r>
          </w:p>
        </w:tc>
        <w:tc>
          <w:tcPr>
            <w:tcW w:w="855" w:type="pct"/>
            <w:vMerge/>
            <w:vAlign w:val="center"/>
          </w:tcPr>
          <w:p w14:paraId="3423D860" w14:textId="77777777" w:rsidR="00CD5438" w:rsidRPr="00CD5438" w:rsidRDefault="00CD5438" w:rsidP="00CD5438">
            <w:pPr>
              <w:spacing w:after="0" w:line="240" w:lineRule="auto"/>
              <w:ind w:firstLine="584"/>
              <w:jc w:val="center"/>
            </w:pPr>
          </w:p>
        </w:tc>
      </w:tr>
      <w:tr w:rsidR="00CD5438" w:rsidRPr="00CD5438" w14:paraId="028FE2D2" w14:textId="77777777" w:rsidTr="00CD5438">
        <w:trPr>
          <w:gridAfter w:val="1"/>
          <w:wAfter w:w="4" w:type="pct"/>
        </w:trPr>
        <w:tc>
          <w:tcPr>
            <w:tcW w:w="253" w:type="pct"/>
            <w:vAlign w:val="center"/>
          </w:tcPr>
          <w:p w14:paraId="09F12BEE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874" w:type="pct"/>
            <w:vAlign w:val="center"/>
          </w:tcPr>
          <w:p w14:paraId="042EF0E1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Ярославский пр., д.3 литера В</w:t>
            </w:r>
          </w:p>
        </w:tc>
        <w:tc>
          <w:tcPr>
            <w:tcW w:w="227" w:type="pct"/>
            <w:textDirection w:val="btLr"/>
            <w:vAlign w:val="center"/>
          </w:tcPr>
          <w:p w14:paraId="17DB89AF" w14:textId="77777777" w:rsidR="00CD5438" w:rsidRPr="00CD5438" w:rsidRDefault="00CD5438" w:rsidP="00CD5438">
            <w:pPr>
              <w:spacing w:after="0" w:line="240" w:lineRule="auto"/>
              <w:ind w:left="113" w:right="113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1284" w:type="pct"/>
            <w:vAlign w:val="center"/>
          </w:tcPr>
          <w:p w14:paraId="5C3DBCE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84" w:type="pct"/>
            <w:vAlign w:val="center"/>
          </w:tcPr>
          <w:p w14:paraId="47853BA4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251 417,20</w:t>
            </w:r>
          </w:p>
        </w:tc>
        <w:tc>
          <w:tcPr>
            <w:tcW w:w="819" w:type="pct"/>
            <w:vAlign w:val="center"/>
          </w:tcPr>
          <w:p w14:paraId="5D4DEC3A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251 417,20</w:t>
            </w:r>
          </w:p>
        </w:tc>
        <w:tc>
          <w:tcPr>
            <w:tcW w:w="855" w:type="pct"/>
            <w:vMerge/>
            <w:vAlign w:val="center"/>
          </w:tcPr>
          <w:p w14:paraId="116C4B42" w14:textId="77777777" w:rsidR="00CD5438" w:rsidRPr="00CD5438" w:rsidRDefault="00CD5438" w:rsidP="00CD5438">
            <w:pPr>
              <w:spacing w:after="0" w:line="240" w:lineRule="auto"/>
              <w:jc w:val="center"/>
            </w:pPr>
          </w:p>
        </w:tc>
      </w:tr>
      <w:tr w:rsidR="00CD5438" w:rsidRPr="00CD5438" w14:paraId="1452D454" w14:textId="77777777" w:rsidTr="00CD5438">
        <w:trPr>
          <w:trHeight w:val="481"/>
        </w:trPr>
        <w:tc>
          <w:tcPr>
            <w:tcW w:w="4141" w:type="pct"/>
            <w:gridSpan w:val="6"/>
            <w:vAlign w:val="center"/>
          </w:tcPr>
          <w:p w14:paraId="64FD3C7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859" w:type="pct"/>
            <w:gridSpan w:val="2"/>
            <w:vAlign w:val="center"/>
          </w:tcPr>
          <w:p w14:paraId="6205D1E9" w14:textId="77777777" w:rsidR="00CD5438" w:rsidRPr="00CD5438" w:rsidRDefault="00CD5438" w:rsidP="00CD5438">
            <w:pPr>
              <w:spacing w:after="0" w:line="240" w:lineRule="auto"/>
              <w:jc w:val="center"/>
            </w:pPr>
            <w:r w:rsidRPr="00CD5438">
              <w:rPr>
                <w:rFonts w:ascii="Times New Roman" w:eastAsia="Times New Roman" w:hAnsi="Times New Roman" w:cs="Times New Roman"/>
                <w:sz w:val="20"/>
              </w:rPr>
              <w:t>5 972 787,17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7DEADD0B" w:rsidR="004A6C27" w:rsidRPr="00073FFB" w:rsidRDefault="004A6C27" w:rsidP="00CD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D5438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03FA5D61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500" w14:textId="063902A9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2C0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67E889BE" w14:textId="5B5D7586" w:rsidR="00CD5438" w:rsidRPr="001E586D" w:rsidRDefault="00CD5438" w:rsidP="00CD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E7D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3E7" w14:textId="2A351E89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4846D175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FDC" w14:textId="3FCFAD56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5BC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8E235AF" w14:textId="3D03424F" w:rsidR="00CD5438" w:rsidRPr="001E586D" w:rsidRDefault="00CD5438" w:rsidP="00CD5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0BE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E85" w14:textId="223AE883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FAF8B6F" w:rsidR="004A6C27" w:rsidRPr="007A537F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EB9782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D54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3500F4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D5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F7CE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D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CD5438">
        <w:trPr>
          <w:trHeight w:val="2601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25728E">
        <w:trPr>
          <w:trHeight w:val="312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9073363" w:rsidR="005E6471" w:rsidRPr="00360230" w:rsidRDefault="00CD543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729C0EBF" w:rsidR="005E6471" w:rsidRPr="00360230" w:rsidRDefault="00CD543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18DF22B0" w:rsidR="005E6471" w:rsidRPr="004F0D59" w:rsidRDefault="00CD543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A05A79">
        <w:trPr>
          <w:trHeight w:val="98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A05A79">
        <w:trPr>
          <w:trHeight w:val="857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B43EBD" w14:textId="77777777" w:rsidR="00CD5438" w:rsidRDefault="00CD5438" w:rsidP="002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1514AEC" w:rsidR="002F715F" w:rsidRPr="0025728E" w:rsidRDefault="00CD5438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2F58F5D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9C4BEB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31A0D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5438" w:rsidRP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6301CA07" w14:textId="515AC645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D5438" w:rsidRPr="00CD5438">
        <w:rPr>
          <w:rFonts w:ascii="Times New Roman" w:eastAsia="Calibri" w:hAnsi="Times New Roman" w:cs="Times New Roman"/>
          <w:color w:val="000000"/>
          <w:sz w:val="24"/>
          <w:szCs w:val="24"/>
        </w:rPr>
        <w:t>057270000012000314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8FF60F1" w14:textId="77777777" w:rsidR="00842D44" w:rsidRDefault="00842D44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23213B98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F425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BA91C1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5E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B4E91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4AFF0-663B-46C3-B8F0-5FB36C2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65</cp:revision>
  <dcterms:created xsi:type="dcterms:W3CDTF">2016-12-12T06:38:00Z</dcterms:created>
  <dcterms:modified xsi:type="dcterms:W3CDTF">2020-05-09T07:30:00Z</dcterms:modified>
</cp:coreProperties>
</file>