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2D5E95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4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  <w:r w:rsidR="00E4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6FF8A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463E5" w:rsidRPr="00E4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78E1BE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463E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E463E5">
        <w:rPr>
          <w:rFonts w:ascii="Times New Roman" w:hAnsi="Times New Roman"/>
          <w:sz w:val="24"/>
        </w:rPr>
        <w:t>.</w:t>
      </w:r>
    </w:p>
    <w:p w14:paraId="27C790C6" w14:textId="4C337A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463E5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E463E5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0C63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463E5" w:rsidRPr="00E463E5">
        <w:rPr>
          <w:rFonts w:ascii="Times New Roman" w:hAnsi="Times New Roman" w:cs="Times New Roman"/>
          <w:sz w:val="24"/>
          <w:szCs w:val="24"/>
        </w:rPr>
        <w:t>057270000012000256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5484B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463E5">
        <w:rPr>
          <w:rFonts w:ascii="Times New Roman" w:hAnsi="Times New Roman"/>
          <w:bCs/>
          <w:sz w:val="24"/>
        </w:rPr>
        <w:t>12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463E5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59C33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463E5" w:rsidRPr="009E2716">
        <w:rPr>
          <w:rFonts w:ascii="Times New Roman" w:hAnsi="Times New Roman"/>
          <w:bCs/>
          <w:sz w:val="24"/>
        </w:rPr>
        <w:t>24 985 402,80 руб. (Двадцать четыре миллиона девятьсот восемьдесят пять тысяч четыреста два рубля 80 копеек)</w:t>
      </w:r>
      <w:r w:rsidR="00FF0181" w:rsidRPr="00FF0181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919"/>
        <w:gridCol w:w="429"/>
        <w:gridCol w:w="1617"/>
        <w:gridCol w:w="1969"/>
        <w:gridCol w:w="1368"/>
        <w:gridCol w:w="1802"/>
        <w:gridCol w:w="1620"/>
      </w:tblGrid>
      <w:tr w:rsidR="00E463E5" w:rsidRPr="00E463E5" w14:paraId="3B925509" w14:textId="77777777" w:rsidTr="00594D1D">
        <w:trPr>
          <w:cantSplit/>
          <w:trHeight w:val="1134"/>
        </w:trPr>
        <w:tc>
          <w:tcPr>
            <w:tcW w:w="0" w:type="auto"/>
          </w:tcPr>
          <w:p w14:paraId="22F5C6E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49DD809C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19BCCF1" w14:textId="77777777" w:rsidR="00E463E5" w:rsidRPr="00E463E5" w:rsidRDefault="00E463E5" w:rsidP="00E463E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1122572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03375D6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13C4A0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0F13D6C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1CE1F44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463E5" w:rsidRPr="00E463E5" w14:paraId="662D9C3C" w14:textId="77777777" w:rsidTr="00594D1D">
        <w:tc>
          <w:tcPr>
            <w:tcW w:w="0" w:type="auto"/>
            <w:vMerge w:val="restart"/>
            <w:vAlign w:val="center"/>
          </w:tcPr>
          <w:p w14:paraId="77D5123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4296B14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12-я линия В.О.,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FDABAC" w14:textId="77777777" w:rsidR="00E463E5" w:rsidRPr="00E463E5" w:rsidRDefault="00E463E5" w:rsidP="00E463E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5AF8AF3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A725F39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BBEA79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РЭС/Г/ИС/12-ЛВО13А/2019/ХВС</w:t>
            </w:r>
          </w:p>
          <w:p w14:paraId="441ED27D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6D7DD788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1 993 597,58</w:t>
            </w:r>
          </w:p>
        </w:tc>
        <w:tc>
          <w:tcPr>
            <w:tcW w:w="0" w:type="auto"/>
            <w:vMerge w:val="restart"/>
            <w:vAlign w:val="center"/>
          </w:tcPr>
          <w:p w14:paraId="0FC264B6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24 985 402,80</w:t>
            </w:r>
          </w:p>
        </w:tc>
        <w:tc>
          <w:tcPr>
            <w:tcW w:w="0" w:type="auto"/>
            <w:vMerge w:val="restart"/>
            <w:vAlign w:val="center"/>
          </w:tcPr>
          <w:p w14:paraId="2F9E479A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24 985 402,80</w:t>
            </w:r>
          </w:p>
        </w:tc>
      </w:tr>
      <w:tr w:rsidR="00E463E5" w:rsidRPr="00E463E5" w14:paraId="7AF221D0" w14:textId="77777777" w:rsidTr="00594D1D">
        <w:tc>
          <w:tcPr>
            <w:tcW w:w="0" w:type="auto"/>
            <w:vMerge/>
          </w:tcPr>
          <w:p w14:paraId="7ECF99F6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526F58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868245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408248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AD2EF9A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3ED2E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РЭС/Г/ИС/12-ЛВО13А/2019/ВО</w:t>
            </w:r>
          </w:p>
          <w:p w14:paraId="3A2E5178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1DF8491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1 597 635,93</w:t>
            </w:r>
          </w:p>
        </w:tc>
        <w:tc>
          <w:tcPr>
            <w:tcW w:w="0" w:type="auto"/>
            <w:vMerge/>
          </w:tcPr>
          <w:p w14:paraId="5919427C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18794C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463E5" w:rsidRPr="00E463E5" w14:paraId="053379E0" w14:textId="77777777" w:rsidTr="00594D1D">
        <w:tc>
          <w:tcPr>
            <w:tcW w:w="0" w:type="auto"/>
            <w:vMerge/>
          </w:tcPr>
          <w:p w14:paraId="36081429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FA3C70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ED82D6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C0FFD2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22D7F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C496F8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РЭС/Г/ИС/12-ЛВО13А/2019/ГВС</w:t>
            </w:r>
          </w:p>
          <w:p w14:paraId="40E09052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020D66B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2 140 922,24</w:t>
            </w:r>
          </w:p>
        </w:tc>
        <w:tc>
          <w:tcPr>
            <w:tcW w:w="0" w:type="auto"/>
            <w:vMerge/>
          </w:tcPr>
          <w:p w14:paraId="572B4F67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920E18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463E5" w:rsidRPr="00E463E5" w14:paraId="2966BAFD" w14:textId="77777777" w:rsidTr="00594D1D">
        <w:tc>
          <w:tcPr>
            <w:tcW w:w="0" w:type="auto"/>
            <w:vMerge/>
          </w:tcPr>
          <w:p w14:paraId="22D740F9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E44595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4E36A6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93701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8412BCE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3A4FC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РЭС/Г/ИС/12-ЛВО13А/2019/ТС</w:t>
            </w:r>
          </w:p>
          <w:p w14:paraId="53148719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558FAE2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19 253 247,05</w:t>
            </w:r>
          </w:p>
        </w:tc>
        <w:tc>
          <w:tcPr>
            <w:tcW w:w="0" w:type="auto"/>
            <w:vMerge/>
          </w:tcPr>
          <w:p w14:paraId="041A34B1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642830" w14:textId="77777777" w:rsidR="00E463E5" w:rsidRPr="00E463E5" w:rsidRDefault="00E463E5" w:rsidP="00E463E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463E5" w:rsidRPr="00E463E5" w14:paraId="42070958" w14:textId="77777777" w:rsidTr="00594D1D">
        <w:tc>
          <w:tcPr>
            <w:tcW w:w="0" w:type="auto"/>
            <w:gridSpan w:val="6"/>
            <w:vAlign w:val="center"/>
          </w:tcPr>
          <w:p w14:paraId="652057FF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4DCB48B" w14:textId="77777777" w:rsidR="00E463E5" w:rsidRPr="00E463E5" w:rsidRDefault="00E463E5" w:rsidP="00E4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63E5">
              <w:rPr>
                <w:rFonts w:ascii="Times New Roman" w:eastAsia="Times New Roman" w:hAnsi="Times New Roman" w:cs="Times New Roman"/>
                <w:sz w:val="18"/>
                <w:szCs w:val="18"/>
              </w:rPr>
              <w:t>24 985 402,80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E463E5">
        <w:trPr>
          <w:trHeight w:val="1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9A84EC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278DECC0" w:rsidR="00CC06E7" w:rsidRDefault="003D341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3F90315" w:rsidR="00CC06E7" w:rsidRDefault="003D341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8677839" w:rsidR="00CC06E7" w:rsidRDefault="00E463E5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4499953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34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7D4AD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34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B209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463E5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E463E5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07186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463E5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0CFA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DF37550" w:rsidR="006F0CFA" w:rsidRPr="003D0EB3" w:rsidRDefault="00E463E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E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08D36BB" w:rsidR="006F0CFA" w:rsidRPr="003D0EB3" w:rsidRDefault="00E463E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E5">
              <w:rPr>
                <w:rFonts w:ascii="Times New Roman" w:eastAsia="Times New Roman" w:hAnsi="Times New Roman" w:cs="Times New Roman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E463E5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E463E5">
              <w:rPr>
                <w:rFonts w:ascii="Times New Roman" w:eastAsia="Times New Roman" w:hAnsi="Times New Roman" w:cs="Times New Roman"/>
                <w:lang w:eastAsia="ru-RU"/>
              </w:rPr>
              <w:t xml:space="preserve"> 212, info@spbres.ru,                            7-812-3345550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233F2F1" w:rsidR="006F0CFA" w:rsidRPr="003D0EB3" w:rsidRDefault="00E463E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E5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2551" w:type="dxa"/>
          </w:tcPr>
          <w:p w14:paraId="7FA34B9A" w14:textId="1C1A5374" w:rsidR="006F0CFA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36B17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36B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2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36B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236B17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236B17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5EC64B1" w:rsidR="000217CF" w:rsidRPr="00236B17" w:rsidRDefault="00E463E5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2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"Республиканский Общестроительный Союз "Энергетические системы"</w:t>
            </w:r>
          </w:p>
        </w:tc>
      </w:tr>
      <w:bookmarkEnd w:id="1"/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D3F4A1D" w:rsidR="000217CF" w:rsidRPr="000217CF" w:rsidRDefault="00E463E5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F17617C" w:rsidR="000217CF" w:rsidRPr="000217CF" w:rsidRDefault="00E463E5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1B5E3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463E5" w:rsidRPr="00E463E5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FA5A4A" w14:textId="1B960D95" w:rsidR="00E463E5" w:rsidRDefault="00E463E5" w:rsidP="00E463E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693D0A3" w14:textId="77777777" w:rsidR="00E463E5" w:rsidRDefault="00E463E5" w:rsidP="00E463E5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2CFD7A" w14:textId="3E3E8EB8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04A3" w14:textId="77777777" w:rsidR="00E463E5" w:rsidRDefault="00E463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B89E6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463E5" w:rsidRPr="00E463E5">
        <w:rPr>
          <w:rFonts w:ascii="Times New Roman" w:hAnsi="Times New Roman" w:cs="Times New Roman"/>
          <w:sz w:val="24"/>
          <w:szCs w:val="24"/>
        </w:rPr>
        <w:t>057270000012000256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6B1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79E62F5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1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6B17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D3412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463E5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D7D9-7DE0-47BD-83B5-8565ECF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dcterms:created xsi:type="dcterms:W3CDTF">2016-12-12T06:38:00Z</dcterms:created>
  <dcterms:modified xsi:type="dcterms:W3CDTF">2020-05-13T11:36:00Z</dcterms:modified>
</cp:coreProperties>
</file>