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B028FF2" w:rsidR="00745B20" w:rsidRDefault="00745B20" w:rsidP="002C195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473</w:t>
      </w:r>
      <w:r w:rsidR="002C19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BA0ABC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81CD5" w:rsidRPr="0018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3B598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194923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81CD5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6F6E86D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81CD5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1CD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1CD5">
        <w:rPr>
          <w:rFonts w:ascii="Times New Roman" w:eastAsia="Calibri" w:hAnsi="Times New Roman" w:cs="Times New Roman"/>
          <w:color w:val="000000"/>
          <w:sz w:val="24"/>
          <w:szCs w:val="24"/>
        </w:rPr>
        <w:t>473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57916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81CD5" w:rsidRPr="00181CD5">
        <w:rPr>
          <w:rFonts w:ascii="Times New Roman" w:eastAsia="Calibri" w:hAnsi="Times New Roman" w:cs="Times New Roman"/>
          <w:color w:val="000000"/>
          <w:sz w:val="24"/>
          <w:szCs w:val="24"/>
        </w:rPr>
        <w:t>057270000012000277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6A56AC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C4E27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81CD5">
        <w:rPr>
          <w:rFonts w:ascii="Times New Roman" w:hAnsi="Times New Roman"/>
          <w:bCs/>
          <w:sz w:val="24"/>
        </w:rPr>
        <w:t>25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520F2E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81CD5" w:rsidRPr="009E2716">
        <w:rPr>
          <w:rFonts w:ascii="Times New Roman" w:hAnsi="Times New Roman"/>
          <w:bCs/>
          <w:sz w:val="24"/>
        </w:rPr>
        <w:t>3 796 649,04 руб. (Три миллиона семьсот девяносто шесть тысяч шестьсот сорок девять рублей 04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300"/>
        <w:gridCol w:w="447"/>
        <w:gridCol w:w="1604"/>
        <w:gridCol w:w="1514"/>
        <w:gridCol w:w="1396"/>
        <w:gridCol w:w="1823"/>
        <w:gridCol w:w="1637"/>
      </w:tblGrid>
      <w:tr w:rsidR="00181CD5" w:rsidRPr="00181CD5" w14:paraId="1DFDB406" w14:textId="77777777" w:rsidTr="00181CD5">
        <w:trPr>
          <w:cantSplit/>
          <w:trHeight w:val="1134"/>
        </w:trPr>
        <w:tc>
          <w:tcPr>
            <w:tcW w:w="237" w:type="pct"/>
            <w:vAlign w:val="center"/>
          </w:tcPr>
          <w:p w14:paraId="662E5615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637" w:type="pct"/>
            <w:vAlign w:val="center"/>
          </w:tcPr>
          <w:p w14:paraId="1AA9524D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b/>
                <w:sz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6CC71250" w14:textId="77777777" w:rsidR="00181CD5" w:rsidRPr="00181CD5" w:rsidRDefault="00181CD5" w:rsidP="00181CD5">
            <w:pPr>
              <w:spacing w:after="0"/>
              <w:ind w:left="113" w:right="113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</w:p>
        </w:tc>
        <w:tc>
          <w:tcPr>
            <w:tcW w:w="786" w:type="pct"/>
            <w:vAlign w:val="center"/>
          </w:tcPr>
          <w:p w14:paraId="2C1665B3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b/>
                <w:sz w:val="18"/>
              </w:rPr>
              <w:t>Вид работ (услуг), выполняемых на объекте</w:t>
            </w:r>
          </w:p>
        </w:tc>
        <w:tc>
          <w:tcPr>
            <w:tcW w:w="742" w:type="pct"/>
            <w:vAlign w:val="center"/>
          </w:tcPr>
          <w:p w14:paraId="72484763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b/>
                <w:sz w:val="18"/>
              </w:rPr>
              <w:t>Требования к выполнению работ на объекте</w:t>
            </w:r>
          </w:p>
        </w:tc>
        <w:tc>
          <w:tcPr>
            <w:tcW w:w="684" w:type="pct"/>
            <w:vAlign w:val="center"/>
          </w:tcPr>
          <w:p w14:paraId="59E7861E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b/>
                <w:sz w:val="18"/>
              </w:rPr>
              <w:t>Сметная стоимость выполнения отдельных видов работ, руб.</w:t>
            </w:r>
          </w:p>
        </w:tc>
        <w:tc>
          <w:tcPr>
            <w:tcW w:w="893" w:type="pct"/>
            <w:vAlign w:val="center"/>
          </w:tcPr>
          <w:p w14:paraId="22110F22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b/>
                <w:sz w:val="18"/>
              </w:rPr>
              <w:t>Общая стоимость работ в многоквартирном доме, руб.</w:t>
            </w:r>
          </w:p>
        </w:tc>
        <w:tc>
          <w:tcPr>
            <w:tcW w:w="803" w:type="pct"/>
            <w:vAlign w:val="center"/>
          </w:tcPr>
          <w:p w14:paraId="037E43DA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b/>
                <w:sz w:val="18"/>
              </w:rPr>
              <w:t>Начальная (максимальная) цена договора, руб.</w:t>
            </w:r>
          </w:p>
        </w:tc>
      </w:tr>
      <w:tr w:rsidR="00181CD5" w:rsidRPr="00181CD5" w14:paraId="2CD49C3B" w14:textId="77777777" w:rsidTr="00181CD5">
        <w:tc>
          <w:tcPr>
            <w:tcW w:w="237" w:type="pct"/>
            <w:vMerge w:val="restart"/>
            <w:vAlign w:val="center"/>
          </w:tcPr>
          <w:p w14:paraId="28F01C01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7" w:type="pct"/>
            <w:vMerge w:val="restart"/>
            <w:vAlign w:val="center"/>
          </w:tcPr>
          <w:p w14:paraId="1E6F1354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Восстания ул., д.9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6454380" w14:textId="77777777" w:rsidR="00181CD5" w:rsidRPr="00181CD5" w:rsidRDefault="00181CD5" w:rsidP="00181CD5">
            <w:pPr>
              <w:spacing w:after="0"/>
              <w:ind w:left="113" w:right="113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Центральный</w:t>
            </w:r>
          </w:p>
        </w:tc>
        <w:tc>
          <w:tcPr>
            <w:tcW w:w="786" w:type="pct"/>
            <w:vAlign w:val="center"/>
          </w:tcPr>
          <w:p w14:paraId="4A3B5200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водоотведения</w:t>
            </w:r>
          </w:p>
        </w:tc>
        <w:tc>
          <w:tcPr>
            <w:tcW w:w="742" w:type="pct"/>
            <w:vAlign w:val="center"/>
          </w:tcPr>
          <w:p w14:paraId="60C5B54C" w14:textId="77777777" w:rsidR="00181CD5" w:rsidRPr="00181CD5" w:rsidRDefault="00181CD5" w:rsidP="0018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Проектная документация</w:t>
            </w:r>
          </w:p>
          <w:p w14:paraId="1BC902A6" w14:textId="77777777" w:rsidR="00181CD5" w:rsidRPr="00181CD5" w:rsidRDefault="00181CD5" w:rsidP="0018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848/Г/ИС/2019-01-ВО</w:t>
            </w:r>
          </w:p>
          <w:p w14:paraId="09774C36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ООО "Мегалит"</w:t>
            </w:r>
          </w:p>
        </w:tc>
        <w:tc>
          <w:tcPr>
            <w:tcW w:w="684" w:type="pct"/>
            <w:vAlign w:val="center"/>
          </w:tcPr>
          <w:p w14:paraId="40B3660B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1 955 752,87</w:t>
            </w:r>
          </w:p>
        </w:tc>
        <w:tc>
          <w:tcPr>
            <w:tcW w:w="893" w:type="pct"/>
            <w:vMerge w:val="restart"/>
            <w:vAlign w:val="center"/>
          </w:tcPr>
          <w:p w14:paraId="3D5E9734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3 525 405,83</w:t>
            </w:r>
          </w:p>
        </w:tc>
        <w:tc>
          <w:tcPr>
            <w:tcW w:w="803" w:type="pct"/>
            <w:vMerge w:val="restart"/>
            <w:vAlign w:val="center"/>
          </w:tcPr>
          <w:p w14:paraId="70DB6C3F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3 796 649,04</w:t>
            </w:r>
          </w:p>
        </w:tc>
      </w:tr>
      <w:tr w:rsidR="00181CD5" w:rsidRPr="00181CD5" w14:paraId="392DB5AE" w14:textId="77777777" w:rsidTr="00181CD5">
        <w:tc>
          <w:tcPr>
            <w:tcW w:w="237" w:type="pct"/>
            <w:vMerge/>
            <w:vAlign w:val="center"/>
          </w:tcPr>
          <w:p w14:paraId="737A5A46" w14:textId="77777777" w:rsidR="00181CD5" w:rsidRPr="00181CD5" w:rsidRDefault="00181CD5" w:rsidP="00181CD5">
            <w:pPr>
              <w:jc w:val="center"/>
              <w:rPr>
                <w:sz w:val="18"/>
              </w:rPr>
            </w:pPr>
          </w:p>
        </w:tc>
        <w:tc>
          <w:tcPr>
            <w:tcW w:w="637" w:type="pct"/>
            <w:vMerge/>
            <w:vAlign w:val="center"/>
          </w:tcPr>
          <w:p w14:paraId="37E61D47" w14:textId="77777777" w:rsidR="00181CD5" w:rsidRPr="00181CD5" w:rsidRDefault="00181CD5" w:rsidP="00181CD5">
            <w:pPr>
              <w:jc w:val="center"/>
              <w:rPr>
                <w:sz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11FDEB5C" w14:textId="77777777" w:rsidR="00181CD5" w:rsidRPr="00181CD5" w:rsidRDefault="00181CD5" w:rsidP="00181CD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86" w:type="pct"/>
            <w:vAlign w:val="center"/>
          </w:tcPr>
          <w:p w14:paraId="553AF599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2" w:type="pct"/>
            <w:vAlign w:val="center"/>
          </w:tcPr>
          <w:p w14:paraId="51ECCBDE" w14:textId="77777777" w:rsidR="00181CD5" w:rsidRPr="00181CD5" w:rsidRDefault="00181CD5" w:rsidP="0018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Проектная документация</w:t>
            </w:r>
          </w:p>
          <w:p w14:paraId="0455E2F6" w14:textId="77777777" w:rsidR="00181CD5" w:rsidRPr="00181CD5" w:rsidRDefault="00181CD5" w:rsidP="0018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848/Г/ИС/2019-02-ХВС</w:t>
            </w:r>
          </w:p>
          <w:p w14:paraId="6DF0ACA4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ООО "Мегалит"</w:t>
            </w:r>
          </w:p>
        </w:tc>
        <w:tc>
          <w:tcPr>
            <w:tcW w:w="684" w:type="pct"/>
            <w:vAlign w:val="center"/>
          </w:tcPr>
          <w:p w14:paraId="451BEF09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1 569 652,96</w:t>
            </w:r>
          </w:p>
        </w:tc>
        <w:tc>
          <w:tcPr>
            <w:tcW w:w="893" w:type="pct"/>
            <w:vMerge/>
            <w:vAlign w:val="center"/>
          </w:tcPr>
          <w:p w14:paraId="5BAE15FE" w14:textId="77777777" w:rsidR="00181CD5" w:rsidRPr="00181CD5" w:rsidRDefault="00181CD5" w:rsidP="00181CD5">
            <w:pPr>
              <w:jc w:val="center"/>
              <w:rPr>
                <w:sz w:val="18"/>
              </w:rPr>
            </w:pPr>
          </w:p>
        </w:tc>
        <w:tc>
          <w:tcPr>
            <w:tcW w:w="803" w:type="pct"/>
            <w:vMerge/>
            <w:vAlign w:val="center"/>
          </w:tcPr>
          <w:p w14:paraId="408E966D" w14:textId="77777777" w:rsidR="00181CD5" w:rsidRPr="00181CD5" w:rsidRDefault="00181CD5" w:rsidP="00181CD5">
            <w:pPr>
              <w:jc w:val="center"/>
              <w:rPr>
                <w:sz w:val="18"/>
              </w:rPr>
            </w:pPr>
          </w:p>
        </w:tc>
      </w:tr>
      <w:tr w:rsidR="00181CD5" w:rsidRPr="00181CD5" w14:paraId="18B62581" w14:textId="77777777" w:rsidTr="00181CD5">
        <w:trPr>
          <w:trHeight w:val="1673"/>
        </w:trPr>
        <w:tc>
          <w:tcPr>
            <w:tcW w:w="237" w:type="pct"/>
            <w:vMerge w:val="restart"/>
            <w:vAlign w:val="center"/>
          </w:tcPr>
          <w:p w14:paraId="299FA523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7" w:type="pct"/>
            <w:vMerge w:val="restart"/>
            <w:vAlign w:val="center"/>
          </w:tcPr>
          <w:p w14:paraId="6C8EE9C8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Фурштатская ул., д.45 литера Б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1AB9518" w14:textId="77777777" w:rsidR="00181CD5" w:rsidRPr="00181CD5" w:rsidRDefault="00181CD5" w:rsidP="00181CD5">
            <w:pPr>
              <w:spacing w:after="0"/>
              <w:ind w:left="113" w:right="113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Центральный</w:t>
            </w:r>
          </w:p>
        </w:tc>
        <w:tc>
          <w:tcPr>
            <w:tcW w:w="786" w:type="pct"/>
            <w:vAlign w:val="center"/>
          </w:tcPr>
          <w:p w14:paraId="6E8381DF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водоотведения</w:t>
            </w:r>
          </w:p>
        </w:tc>
        <w:tc>
          <w:tcPr>
            <w:tcW w:w="742" w:type="pct"/>
            <w:vAlign w:val="center"/>
          </w:tcPr>
          <w:p w14:paraId="461A4524" w14:textId="77777777" w:rsidR="00181CD5" w:rsidRPr="00181CD5" w:rsidRDefault="00181CD5" w:rsidP="0018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Проектная документация</w:t>
            </w:r>
          </w:p>
          <w:p w14:paraId="78DB5D1A" w14:textId="77777777" w:rsidR="00181CD5" w:rsidRPr="00181CD5" w:rsidRDefault="00181CD5" w:rsidP="0018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2019-769-09-ВО</w:t>
            </w:r>
          </w:p>
          <w:p w14:paraId="128FA549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ООО "</w:t>
            </w:r>
            <w:proofErr w:type="spellStart"/>
            <w:r w:rsidRPr="00181CD5">
              <w:rPr>
                <w:rFonts w:ascii="Times New Roman" w:eastAsia="Times New Roman" w:hAnsi="Times New Roman" w:cs="Times New Roman"/>
                <w:sz w:val="18"/>
              </w:rPr>
              <w:t>ИнжТехПром</w:t>
            </w:r>
            <w:proofErr w:type="spellEnd"/>
            <w:r w:rsidRPr="00181CD5">
              <w:rPr>
                <w:rFonts w:ascii="Times New Roman" w:eastAsia="Times New Roman" w:hAnsi="Times New Roman" w:cs="Times New Roman"/>
                <w:sz w:val="18"/>
              </w:rPr>
              <w:t>"</w:t>
            </w:r>
          </w:p>
        </w:tc>
        <w:tc>
          <w:tcPr>
            <w:tcW w:w="684" w:type="pct"/>
            <w:vAlign w:val="center"/>
          </w:tcPr>
          <w:p w14:paraId="2BC4984B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271 243,21</w:t>
            </w:r>
          </w:p>
        </w:tc>
        <w:tc>
          <w:tcPr>
            <w:tcW w:w="893" w:type="pct"/>
            <w:vMerge w:val="restart"/>
            <w:vAlign w:val="center"/>
          </w:tcPr>
          <w:p w14:paraId="3013469F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271 243,21</w:t>
            </w:r>
          </w:p>
        </w:tc>
        <w:tc>
          <w:tcPr>
            <w:tcW w:w="803" w:type="pct"/>
            <w:vMerge/>
            <w:vAlign w:val="center"/>
          </w:tcPr>
          <w:p w14:paraId="6E88FF46" w14:textId="77777777" w:rsidR="00181CD5" w:rsidRPr="00181CD5" w:rsidRDefault="00181CD5" w:rsidP="00181CD5">
            <w:pPr>
              <w:jc w:val="center"/>
              <w:rPr>
                <w:sz w:val="18"/>
              </w:rPr>
            </w:pPr>
          </w:p>
        </w:tc>
      </w:tr>
      <w:tr w:rsidR="00181CD5" w:rsidRPr="00181CD5" w14:paraId="6F20CBF1" w14:textId="77777777" w:rsidTr="00181CD5">
        <w:trPr>
          <w:trHeight w:val="280"/>
        </w:trPr>
        <w:tc>
          <w:tcPr>
            <w:tcW w:w="3304" w:type="pct"/>
            <w:gridSpan w:val="6"/>
            <w:vAlign w:val="center"/>
          </w:tcPr>
          <w:p w14:paraId="1EC9901F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ИТОГО</w:t>
            </w:r>
          </w:p>
        </w:tc>
        <w:tc>
          <w:tcPr>
            <w:tcW w:w="1696" w:type="pct"/>
            <w:gridSpan w:val="2"/>
            <w:vAlign w:val="center"/>
          </w:tcPr>
          <w:p w14:paraId="35AAA8F7" w14:textId="77777777" w:rsidR="00181CD5" w:rsidRPr="00181CD5" w:rsidRDefault="00181CD5" w:rsidP="00181CD5">
            <w:pPr>
              <w:spacing w:after="0"/>
              <w:jc w:val="center"/>
              <w:rPr>
                <w:sz w:val="18"/>
              </w:rPr>
            </w:pPr>
            <w:r w:rsidRPr="00181CD5">
              <w:rPr>
                <w:rFonts w:ascii="Times New Roman" w:eastAsia="Times New Roman" w:hAnsi="Times New Roman" w:cs="Times New Roman"/>
                <w:sz w:val="18"/>
              </w:rPr>
              <w:t>3 796 649,04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4D582AA" w:rsidR="00CC06E7" w:rsidRDefault="00181CD5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ACC02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1CD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1CD5">
        <w:rPr>
          <w:rFonts w:ascii="Times New Roman" w:eastAsia="Times New Roman" w:hAnsi="Times New Roman" w:cs="Times New Roman"/>
          <w:sz w:val="24"/>
          <w:szCs w:val="24"/>
          <w:lang w:eastAsia="ru-RU"/>
        </w:rPr>
        <w:t>473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6DA63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C4E27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81CD5">
        <w:rPr>
          <w:rFonts w:ascii="Times New Roman" w:hAnsi="Times New Roman"/>
          <w:bCs/>
          <w:sz w:val="24"/>
        </w:rPr>
        <w:t>25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57415FD" w:rsidR="003D0EB3" w:rsidRPr="003D0EB3" w:rsidRDefault="00181CD5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CD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"АТЛАНТ"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727F656" w:rsidR="003D0EB3" w:rsidRPr="003D0EB3" w:rsidRDefault="00181CD5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CD5">
              <w:rPr>
                <w:rFonts w:ascii="Times New Roman" w:eastAsia="Times New Roman" w:hAnsi="Times New Roman" w:cs="Times New Roman"/>
                <w:lang w:eastAsia="ru-RU"/>
              </w:rPr>
              <w:t>198095,  Российская Федерация, г. Санкт-Петербург, Турбинная ул., дом 21, литер А, помещение 6-Н,        офис 12, OOO.Atlant.tender.ltd@gmail.com, eukapitonova@inari-gs.ru, +7(911)180-37-33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55B8320" w:rsidR="003D0EB3" w:rsidRPr="002359B4" w:rsidRDefault="00181CD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CD5">
              <w:rPr>
                <w:rFonts w:ascii="Times New Roman" w:eastAsia="Times New Roman" w:hAnsi="Times New Roman" w:cs="Times New Roman"/>
                <w:lang w:eastAsia="ru-RU"/>
              </w:rPr>
              <w:t>7804560421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81CD5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81CD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81CD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C1950" w:rsidRPr="00181CD5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51622C04" w:rsidR="002C1950" w:rsidRPr="00181CD5" w:rsidRDefault="002C1950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1F8DE58" w:rsidR="002C1950" w:rsidRPr="00181CD5" w:rsidRDefault="00181CD5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"АТЛАНТ"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C1950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27E7139A" w:rsidR="002C1950" w:rsidRPr="002C1950" w:rsidRDefault="002C1950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1673052" w:rsidR="002C1950" w:rsidRPr="002C1950" w:rsidRDefault="00181CD5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"АТЛАНТ"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AA28AFF" w:rsidR="002C1950" w:rsidRPr="002C1950" w:rsidRDefault="00181CD5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7804560421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9FF5AEC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181CD5" w:rsidRPr="00181CD5">
        <w:rPr>
          <w:rFonts w:ascii="Times New Roman" w:eastAsia="Times New Roman" w:hAnsi="Times New Roman" w:cs="Times New Roman"/>
          <w:sz w:val="24"/>
          <w:szCs w:val="24"/>
          <w:lang w:eastAsia="ru-RU"/>
        </w:rPr>
        <w:t>"АТЛАНТ"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89077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81CD5" w:rsidRPr="00181CD5">
        <w:rPr>
          <w:rFonts w:ascii="Times New Roman" w:eastAsia="Calibri" w:hAnsi="Times New Roman" w:cs="Times New Roman"/>
          <w:color w:val="000000"/>
          <w:sz w:val="24"/>
          <w:szCs w:val="24"/>
        </w:rPr>
        <w:t>057270000012000277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>Председа</w:t>
            </w: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C195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882144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D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81CD5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C1950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6DF5-1910-4D0C-9317-82A626A6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</cp:revision>
  <dcterms:created xsi:type="dcterms:W3CDTF">2016-12-12T06:38:00Z</dcterms:created>
  <dcterms:modified xsi:type="dcterms:W3CDTF">2020-05-15T06:55:00Z</dcterms:modified>
</cp:coreProperties>
</file>