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F122C97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6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561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6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F901F9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4AF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1F05680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11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17AE15D9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864AF8" w:rsidRPr="00864AF8">
        <w:rPr>
          <w:rFonts w:ascii="Times New Roman" w:hAnsi="Times New Roman"/>
          <w:sz w:val="24"/>
        </w:rPr>
        <w:t>ремонт фасада.</w:t>
      </w:r>
    </w:p>
    <w:p w14:paraId="21241A54" w14:textId="0439F4C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561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21EAE5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4AF8" w:rsidRPr="00864AF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2A2D32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64AF8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64AF8">
        <w:rPr>
          <w:rFonts w:ascii="Times New Roman" w:hAnsi="Times New Roman"/>
          <w:bCs/>
          <w:sz w:val="24"/>
        </w:rPr>
        <w:t>1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248C2FA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4AF8" w:rsidRPr="00864AF8">
        <w:rPr>
          <w:rFonts w:ascii="Times New Roman" w:hAnsi="Times New Roman"/>
          <w:bCs/>
          <w:sz w:val="24"/>
        </w:rPr>
        <w:t>20 167 628,40 руб. (Двадцать миллионов сто шестьдесят семь тысяч шестьсот двадцать восемь рублей 40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40"/>
        <w:gridCol w:w="631"/>
        <w:gridCol w:w="2093"/>
        <w:gridCol w:w="1648"/>
        <w:gridCol w:w="1869"/>
        <w:gridCol w:w="11"/>
        <w:gridCol w:w="1672"/>
      </w:tblGrid>
      <w:tr w:rsidR="00864AF8" w:rsidRPr="00864AF8" w14:paraId="38F83172" w14:textId="77777777" w:rsidTr="00864AF8">
        <w:trPr>
          <w:cantSplit/>
          <w:trHeight w:val="1437"/>
          <w:jc w:val="center"/>
        </w:trPr>
        <w:tc>
          <w:tcPr>
            <w:tcW w:w="355" w:type="pct"/>
            <w:shd w:val="clear" w:color="auto" w:fill="auto"/>
            <w:textDirection w:val="btLr"/>
            <w:vAlign w:val="center"/>
            <w:hideMark/>
          </w:tcPr>
          <w:p w14:paraId="5D0228CA" w14:textId="77777777" w:rsidR="00864AF8" w:rsidRPr="00864AF8" w:rsidRDefault="00864AF8" w:rsidP="00864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57" w:type="pct"/>
            <w:shd w:val="clear" w:color="000000" w:fill="FFFFFF"/>
            <w:vAlign w:val="center"/>
            <w:hideMark/>
          </w:tcPr>
          <w:p w14:paraId="36E3A978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56E9437F" w14:textId="77777777" w:rsidR="00864AF8" w:rsidRPr="00864AF8" w:rsidRDefault="00864AF8" w:rsidP="00864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4DCF5659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6306DCC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14:paraId="2AF1004E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23" w:type="pct"/>
            <w:gridSpan w:val="2"/>
            <w:shd w:val="clear" w:color="000000" w:fill="FFFFFF"/>
            <w:vAlign w:val="center"/>
            <w:hideMark/>
          </w:tcPr>
          <w:p w14:paraId="7AA577F7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64AF8" w:rsidRPr="00864AF8" w14:paraId="39BCD14A" w14:textId="77777777" w:rsidTr="00864AF8">
        <w:trPr>
          <w:cantSplit/>
          <w:trHeight w:val="1803"/>
          <w:jc w:val="center"/>
        </w:trPr>
        <w:tc>
          <w:tcPr>
            <w:tcW w:w="355" w:type="pct"/>
            <w:vAlign w:val="center"/>
          </w:tcPr>
          <w:p w14:paraId="248DBFDA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6D05D513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AF8">
              <w:rPr>
                <w:rFonts w:ascii="Times New Roman" w:eastAsia="Times New Roman" w:hAnsi="Times New Roman" w:cs="Times New Roman"/>
                <w:sz w:val="20"/>
              </w:rPr>
              <w:t>Профсоюзная ул., д.11а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3CC33AA" w14:textId="77777777" w:rsidR="00864AF8" w:rsidRPr="00864AF8" w:rsidRDefault="00864AF8" w:rsidP="00864AF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BAAE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858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20 167 628,40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EE95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20 167 628,40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924A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20 167 628,40</w:t>
            </w:r>
          </w:p>
        </w:tc>
      </w:tr>
      <w:tr w:rsidR="00864AF8" w:rsidRPr="00864AF8" w14:paraId="4D606915" w14:textId="77777777" w:rsidTr="00864AF8">
        <w:trPr>
          <w:cantSplit/>
          <w:trHeight w:val="437"/>
          <w:jc w:val="center"/>
        </w:trPr>
        <w:tc>
          <w:tcPr>
            <w:tcW w:w="40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C466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C3F98" w14:textId="77777777" w:rsidR="00864AF8" w:rsidRPr="00864AF8" w:rsidRDefault="00864AF8" w:rsidP="00864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20 167 628,40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012330B2" w:rsidR="0031545F" w:rsidRPr="002A7F68" w:rsidRDefault="00864AF8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64E751D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386E1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561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5DE95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64AF8">
        <w:rPr>
          <w:rFonts w:ascii="Times New Roman" w:hAnsi="Times New Roman"/>
          <w:bCs/>
          <w:sz w:val="24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08322F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A47EE18" w:rsidR="006F731B" w:rsidRPr="002355EB" w:rsidRDefault="00864AF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РодКар</w:t>
            </w:r>
            <w:proofErr w:type="spellEnd"/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8D1CFC9" w:rsidR="006F731B" w:rsidRPr="002355EB" w:rsidRDefault="00864AF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 xml:space="preserve">192029, Российская Федерация, г. Санкт-Петербург, </w:t>
            </w:r>
            <w:proofErr w:type="spellStart"/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 проспект, дом 51, литер  К, помещение 12-Н, часть №34, rodkar@yandex.ru,             8 (812) 970-67-74,                     8 (812) 975-05-09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CCA7AF4" w:rsidR="006F731B" w:rsidRPr="0008322F" w:rsidRDefault="00864AF8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7826168112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08322F">
        <w:trPr>
          <w:trHeight w:val="411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ED1B59C" w:rsidR="00DF5EBF" w:rsidRPr="002355EB" w:rsidRDefault="00864AF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773A5C4" w:rsidR="00DF5EBF" w:rsidRPr="002355EB" w:rsidRDefault="00864AF8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196601, Российская Федерация, г. Санкт-Петербург, г. Пушкин, Глинки ул., дом 17, литера А,                   помещение 12-Н,        usmr-288spb@yandex.ru, P.Ksen@bk.ru,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8 (812) 309-04-80,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8 (812) 309-14-99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5EEB980B" w:rsidR="00DF5EBF" w:rsidRPr="002355EB" w:rsidRDefault="00864AF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4AF8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4AF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4AF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64AF8" w:rsidRPr="00864AF8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42D59274" w:rsidR="00864AF8" w:rsidRPr="00864AF8" w:rsidRDefault="00864AF8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438F914" w:rsidR="00864AF8" w:rsidRPr="00864AF8" w:rsidRDefault="00864AF8" w:rsidP="00864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РодКар</w:t>
            </w:r>
            <w:proofErr w:type="spellEnd"/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387"/>
        <w:gridCol w:w="3692"/>
        <w:gridCol w:w="2074"/>
      </w:tblGrid>
      <w:tr w:rsidR="009B4E91" w:rsidRPr="0008322F" w14:paraId="0FA7B3C5" w14:textId="77777777" w:rsidTr="00864AF8">
        <w:trPr>
          <w:trHeight w:val="2850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08322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08322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E32CD1C" w14:textId="77777777" w:rsidR="009B4E91" w:rsidRPr="0008322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18" w:type="pct"/>
            <w:vAlign w:val="center"/>
          </w:tcPr>
          <w:p w14:paraId="4DF373A1" w14:textId="77777777" w:rsidR="009B4E91" w:rsidRPr="0008322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64AF8" w:rsidRPr="0008322F" w14:paraId="49767EAA" w14:textId="77777777" w:rsidTr="00864AF8">
        <w:trPr>
          <w:trHeight w:val="279"/>
        </w:trPr>
        <w:tc>
          <w:tcPr>
            <w:tcW w:w="1003" w:type="pct"/>
            <w:shd w:val="clear" w:color="auto" w:fill="auto"/>
            <w:vAlign w:val="center"/>
          </w:tcPr>
          <w:p w14:paraId="6BDE95B9" w14:textId="67D638F8" w:rsidR="00864AF8" w:rsidRPr="0008322F" w:rsidRDefault="00864AF8" w:rsidP="0086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522BBFD" w14:textId="60B0A1FA" w:rsidR="00864AF8" w:rsidRPr="0008322F" w:rsidRDefault="00864AF8" w:rsidP="0086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864AF8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1810" w:type="pct"/>
            <w:shd w:val="clear" w:color="auto" w:fill="auto"/>
          </w:tcPr>
          <w:p w14:paraId="3092B466" w14:textId="17F69D2F" w:rsidR="00864AF8" w:rsidRPr="0008322F" w:rsidRDefault="00864AF8" w:rsidP="0086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18" w:type="pct"/>
          </w:tcPr>
          <w:p w14:paraId="6434A798" w14:textId="77777777" w:rsidR="00864AF8" w:rsidRPr="0008322F" w:rsidRDefault="00864AF8" w:rsidP="0086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864AF8" w:rsidRPr="0008322F" w:rsidRDefault="00864AF8" w:rsidP="0086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A8C411" w14:textId="66CDAA04" w:rsidR="00864AF8" w:rsidRPr="0008322F" w:rsidRDefault="00864AF8" w:rsidP="0086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08322F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08322F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864AF8" w14:paraId="5A2DA4BF" w14:textId="77777777" w:rsidTr="00864AF8">
        <w:trPr>
          <w:trHeight w:val="130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864AF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864AF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864AF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864AF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AF8" w:rsidRPr="00864AF8" w14:paraId="77FDAE31" w14:textId="77777777" w:rsidTr="00864AF8">
        <w:trPr>
          <w:trHeight w:val="845"/>
        </w:trPr>
        <w:tc>
          <w:tcPr>
            <w:tcW w:w="1093" w:type="pct"/>
            <w:shd w:val="clear" w:color="auto" w:fill="auto"/>
            <w:vAlign w:val="center"/>
          </w:tcPr>
          <w:p w14:paraId="24161F23" w14:textId="08577BDC" w:rsidR="00864AF8" w:rsidRPr="00864AF8" w:rsidRDefault="00864AF8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8465BBB" w:rsidR="00864AF8" w:rsidRPr="00864AF8" w:rsidRDefault="00864AF8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РодКар</w:t>
            </w:r>
            <w:proofErr w:type="spellEnd"/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EC1CAA5" w:rsidR="00864AF8" w:rsidRPr="00864AF8" w:rsidRDefault="00864AF8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7826168112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864AF8" w14:paraId="3881C21D" w14:textId="77777777" w:rsidTr="00864AF8">
        <w:trPr>
          <w:trHeight w:val="98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864AF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864AF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864AF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864AF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AF8" w:rsidRPr="00864AF8" w14:paraId="745B6768" w14:textId="77777777" w:rsidTr="00864AF8">
        <w:trPr>
          <w:trHeight w:val="556"/>
        </w:trPr>
        <w:tc>
          <w:tcPr>
            <w:tcW w:w="1093" w:type="pct"/>
            <w:shd w:val="clear" w:color="auto" w:fill="auto"/>
            <w:vAlign w:val="center"/>
          </w:tcPr>
          <w:p w14:paraId="6F47DB6F" w14:textId="47F62489" w:rsidR="00864AF8" w:rsidRPr="00864AF8" w:rsidRDefault="00864AF8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E476170" w:rsidR="00864AF8" w:rsidRPr="00864AF8" w:rsidRDefault="00864AF8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F4C383F" w:rsidR="00864AF8" w:rsidRPr="00864AF8" w:rsidRDefault="00864AF8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6B549FE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864AF8" w:rsidRP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864AF8" w:rsidRP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РодКар</w:t>
      </w:r>
      <w:proofErr w:type="spellEnd"/>
      <w:r w:rsidR="00864AF8" w:rsidRP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EB258" w14:textId="16AC4C60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D31B8" w14:textId="08FFCFD3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49589" w14:textId="77777777" w:rsidR="00864AF8" w:rsidRDefault="00864AF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DBACE00" w14:textId="28A0BA66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BAD2D" w14:textId="77777777" w:rsidR="0008322F" w:rsidRDefault="0008322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DDC6FA" w14:textId="27D39A48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27792" w14:textId="069FB12D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80A5F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4AF8" w:rsidRPr="00864AF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057270000012000374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77777777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FCD1" w14:textId="2D2D0C91" w:rsidR="00BC11C2" w:rsidRDefault="00BC11C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F16A" w14:textId="254D24BA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6B942" w14:textId="0D27385F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A4AD6" w14:textId="7D27F8C5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F89C4" w14:textId="32386C19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13C32" w14:textId="6DB00F7E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F4A30" w14:textId="77777777" w:rsidR="00864AF8" w:rsidRDefault="00864AF8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5B6EB3F1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42D83F01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561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72A9F24" w14:textId="6A911EE2" w:rsidR="004431F0" w:rsidRDefault="004431F0" w:rsidP="004431F0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r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864AF8" w:rsidRP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"Участок </w:t>
      </w:r>
      <w:proofErr w:type="spellStart"/>
      <w:r w:rsidR="00864AF8" w:rsidRP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</w:t>
      </w:r>
      <w:proofErr w:type="spellEnd"/>
      <w:r w:rsidR="00864AF8" w:rsidRP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Монтажных Работ - 288 СПб"</w:t>
      </w:r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A4BB499" w14:textId="77777777" w:rsidR="00BC11C2" w:rsidRDefault="00BC11C2" w:rsidP="004431F0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48A3F1E" w14:textId="77777777" w:rsidR="00864AF8" w:rsidRPr="00ED0207" w:rsidRDefault="00864AF8" w:rsidP="00864A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Участник предоставил недостоверные сведения о товаре, не соответствующие техническому стандарту </w:t>
      </w:r>
      <w:r w:rsidRPr="00963ACC">
        <w:rPr>
          <w:rFonts w:ascii="Times New Roman" w:hAnsi="Times New Roman" w:cs="Times New Roman"/>
          <w:sz w:val="24"/>
          <w:szCs w:val="24"/>
        </w:rPr>
        <w:t>ГОСТ 14637-89(ИСО 4995- 78)</w:t>
      </w:r>
      <w:r w:rsidRPr="00ED020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p w14:paraId="36A43572" w14:textId="77777777" w:rsidR="00864AF8" w:rsidRDefault="00864AF8" w:rsidP="00864AF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ED0207">
        <w:rPr>
          <w:rFonts w:ascii="Times New Roman" w:hAnsi="Times New Roman" w:cs="Times New Roman"/>
          <w:sz w:val="24"/>
          <w:szCs w:val="24"/>
        </w:rPr>
        <w:t xml:space="preserve"> </w:t>
      </w:r>
      <w:r w:rsidRPr="00963ACC">
        <w:rPr>
          <w:rFonts w:ascii="Times New Roman" w:hAnsi="Times New Roman" w:cs="Times New Roman"/>
          <w:sz w:val="24"/>
          <w:szCs w:val="24"/>
        </w:rPr>
        <w:t>Сталь листовая ГОСТ 14637-89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CC">
        <w:rPr>
          <w:rFonts w:ascii="Times New Roman" w:hAnsi="Times New Roman" w:cs="Times New Roman"/>
          <w:sz w:val="24"/>
          <w:szCs w:val="24"/>
        </w:rPr>
        <w:t>(ИСО 4995-78), ГОСТ 19903-2015</w:t>
      </w:r>
    </w:p>
    <w:p w14:paraId="54A31E32" w14:textId="77777777" w:rsidR="00864AF8" w:rsidRPr="00ED0207" w:rsidRDefault="00864AF8" w:rsidP="00864AF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В заявке указано: </w:t>
      </w:r>
    </w:p>
    <w:p w14:paraId="10CA3E75" w14:textId="77777777" w:rsidR="00864AF8" w:rsidRDefault="00864AF8" w:rsidP="00864AF8">
      <w:pPr>
        <w:jc w:val="both"/>
        <w:rPr>
          <w:rFonts w:ascii="Times New Roman" w:hAnsi="Times New Roman" w:cs="Times New Roman"/>
          <w:sz w:val="24"/>
          <w:szCs w:val="24"/>
        </w:rPr>
      </w:pPr>
      <w:r w:rsidRPr="00963ACC">
        <w:rPr>
          <w:rFonts w:ascii="Times New Roman" w:hAnsi="Times New Roman" w:cs="Times New Roman"/>
          <w:sz w:val="24"/>
          <w:szCs w:val="24"/>
          <w:lang/>
        </w:rPr>
        <w:t>Категории проката в зависимости от нормируемых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(показатель 2) – 3.</w:t>
      </w:r>
    </w:p>
    <w:p w14:paraId="39CABD43" w14:textId="77777777" w:rsidR="00864AF8" w:rsidRPr="00963ACC" w:rsidRDefault="00864AF8" w:rsidP="00864AF8">
      <w:pPr>
        <w:jc w:val="both"/>
        <w:rPr>
          <w:rFonts w:ascii="Times New Roman" w:hAnsi="Times New Roman" w:cs="Times New Roman"/>
          <w:sz w:val="24"/>
          <w:szCs w:val="24"/>
        </w:rPr>
      </w:pPr>
      <w:r w:rsidRPr="00963ACC">
        <w:rPr>
          <w:rFonts w:ascii="Times New Roman" w:hAnsi="Times New Roman" w:cs="Times New Roman"/>
          <w:sz w:val="24"/>
          <w:szCs w:val="24"/>
        </w:rPr>
        <w:t xml:space="preserve">Марка стали по ГОСТ 380-2005 </w:t>
      </w:r>
      <w:r>
        <w:rPr>
          <w:rFonts w:ascii="Times New Roman" w:hAnsi="Times New Roman" w:cs="Times New Roman"/>
          <w:sz w:val="24"/>
          <w:szCs w:val="24"/>
        </w:rPr>
        <w:t xml:space="preserve">(показатель 14) – </w:t>
      </w:r>
      <w:r w:rsidRPr="00963ACC">
        <w:rPr>
          <w:rFonts w:ascii="Times New Roman" w:hAnsi="Times New Roman" w:cs="Times New Roman"/>
          <w:sz w:val="24"/>
          <w:szCs w:val="24"/>
        </w:rPr>
        <w:t>Ст3кп</w:t>
      </w:r>
    </w:p>
    <w:p w14:paraId="31CB7401" w14:textId="77777777" w:rsidR="00864AF8" w:rsidRDefault="00864AF8" w:rsidP="00864AF8">
      <w:pPr>
        <w:jc w:val="both"/>
        <w:rPr>
          <w:rFonts w:ascii="Times New Roman" w:hAnsi="Times New Roman" w:cs="Times New Roman"/>
          <w:sz w:val="24"/>
          <w:szCs w:val="24"/>
        </w:rPr>
      </w:pPr>
      <w:r w:rsidRPr="00963ACC">
        <w:rPr>
          <w:rFonts w:ascii="Times New Roman" w:hAnsi="Times New Roman" w:cs="Times New Roman"/>
          <w:sz w:val="24"/>
          <w:szCs w:val="24"/>
        </w:rPr>
        <w:t xml:space="preserve">Характеристика ударной вязкости K C U после механического старения </w:t>
      </w:r>
      <w:r>
        <w:rPr>
          <w:rFonts w:ascii="Times New Roman" w:hAnsi="Times New Roman" w:cs="Times New Roman"/>
          <w:sz w:val="24"/>
          <w:szCs w:val="24"/>
        </w:rPr>
        <w:t>(показатель 16) –</w:t>
      </w:r>
      <w:r w:rsidRPr="00963ACC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>, что является недостоверными сведениями.</w:t>
      </w:r>
    </w:p>
    <w:p w14:paraId="652E1AD6" w14:textId="77777777" w:rsidR="00864AF8" w:rsidRDefault="00864AF8" w:rsidP="00864AF8">
      <w:pPr>
        <w:jc w:val="both"/>
        <w:rPr>
          <w:rFonts w:ascii="Times New Roman" w:hAnsi="Times New Roman" w:cs="Times New Roman"/>
          <w:sz w:val="24"/>
          <w:szCs w:val="24"/>
        </w:rPr>
      </w:pPr>
      <w:r w:rsidRPr="00963ACC">
        <w:rPr>
          <w:rFonts w:ascii="Times New Roman" w:hAnsi="Times New Roman" w:cs="Times New Roman"/>
          <w:sz w:val="24"/>
          <w:szCs w:val="24"/>
        </w:rPr>
        <w:t>Согласно ГОСТ 14637-89(ИСО 4995- 78),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3ACC">
        <w:rPr>
          <w:rFonts w:ascii="Times New Roman" w:hAnsi="Times New Roman" w:cs="Times New Roman"/>
          <w:sz w:val="24"/>
          <w:szCs w:val="24"/>
        </w:rPr>
        <w:t xml:space="preserve">бл.1   </w:t>
      </w:r>
    </w:p>
    <w:p w14:paraId="34C860BB" w14:textId="0E4FE288" w:rsidR="00864AF8" w:rsidRDefault="00864AF8" w:rsidP="00864AF8">
      <w:pPr>
        <w:jc w:val="both"/>
        <w:rPr>
          <w:rFonts w:ascii="Times New Roman" w:hAnsi="Times New Roman" w:cs="Times New Roman"/>
          <w:sz w:val="24"/>
          <w:szCs w:val="24"/>
        </w:rPr>
      </w:pPr>
      <w:r w:rsidRPr="00963ACC">
        <w:rPr>
          <w:rFonts w:ascii="Times New Roman" w:hAnsi="Times New Roman" w:cs="Times New Roman"/>
          <w:sz w:val="24"/>
          <w:szCs w:val="24"/>
        </w:rPr>
        <w:t>Характеристика ударной вязкости K C U после механического старения для категории проката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963ACC">
        <w:rPr>
          <w:rFonts w:ascii="Times New Roman" w:hAnsi="Times New Roman" w:cs="Times New Roman"/>
          <w:sz w:val="24"/>
          <w:szCs w:val="24"/>
        </w:rPr>
        <w:t xml:space="preserve">для стали Ст3кп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3ACC">
        <w:rPr>
          <w:rFonts w:ascii="Times New Roman" w:hAnsi="Times New Roman" w:cs="Times New Roman"/>
          <w:sz w:val="24"/>
          <w:szCs w:val="24"/>
        </w:rPr>
        <w:t xml:space="preserve">  отсутствует.</w:t>
      </w:r>
    </w:p>
    <w:p w14:paraId="07DDF470" w14:textId="79C5CE5A" w:rsidR="004431F0" w:rsidRPr="00F409AF" w:rsidRDefault="004431F0" w:rsidP="00864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92FCD" w14:textId="77777777" w:rsidR="002F6F45" w:rsidRPr="004431F0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64AF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12C71A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F8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F4DD-87C5-44D8-8CFC-66ADAD6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cp:lastPrinted>2020-05-13T13:13:00Z</cp:lastPrinted>
  <dcterms:created xsi:type="dcterms:W3CDTF">2017-03-31T09:14:00Z</dcterms:created>
  <dcterms:modified xsi:type="dcterms:W3CDTF">2020-05-18T14:19:00Z</dcterms:modified>
</cp:coreProperties>
</file>