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F71914E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CE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80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08D0010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4069F" w:rsidRPr="00D4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</w:t>
      </w:r>
      <w:r w:rsidR="00CE2FE6" w:rsidRPr="00CE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D4069F" w:rsidRPr="00D4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E8E5E3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4069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6BE272EE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4069F">
        <w:rPr>
          <w:rFonts w:ascii="Times New Roman" w:hAnsi="Times New Roman"/>
          <w:bCs/>
          <w:sz w:val="24"/>
        </w:rPr>
        <w:t>р</w:t>
      </w:r>
      <w:r w:rsidR="00D4069F" w:rsidRPr="00297B5D">
        <w:rPr>
          <w:rFonts w:ascii="Times New Roman" w:hAnsi="Times New Roman"/>
          <w:bCs/>
          <w:sz w:val="24"/>
        </w:rPr>
        <w:t xml:space="preserve">азработка </w:t>
      </w:r>
      <w:r w:rsidR="00CE2FE6" w:rsidRPr="00297B5D">
        <w:rPr>
          <w:rFonts w:ascii="Times New Roman" w:hAnsi="Times New Roman"/>
          <w:bCs/>
          <w:sz w:val="24"/>
        </w:rPr>
        <w:t>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CE2FE6">
        <w:rPr>
          <w:rFonts w:ascii="Times New Roman" w:hAnsi="Times New Roman"/>
          <w:bCs/>
          <w:sz w:val="24"/>
        </w:rPr>
        <w:t>.</w:t>
      </w:r>
    </w:p>
    <w:p w14:paraId="21241A54" w14:textId="61C718A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05D0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406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CE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4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0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7F4D31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E2FE6" w:rsidRPr="00CE2FE6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1AF0E8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E2F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CE2FE6">
        <w:rPr>
          <w:rFonts w:ascii="Times New Roman" w:hAnsi="Times New Roman"/>
          <w:bCs/>
          <w:sz w:val="24"/>
        </w:rPr>
        <w:t>0</w:t>
      </w:r>
      <w:r w:rsidR="005C72AE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88E57E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E2FE6" w:rsidRPr="00617045">
        <w:rPr>
          <w:rFonts w:ascii="Times New Roman" w:hAnsi="Times New Roman"/>
          <w:bCs/>
          <w:sz w:val="24"/>
        </w:rPr>
        <w:t>3 953 730,98 руб. (Три миллиона девятьсот пятьдесят три тысячи семьсот тридцать рублей 98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1555"/>
        <w:gridCol w:w="1257"/>
        <w:gridCol w:w="2094"/>
        <w:gridCol w:w="1380"/>
        <w:gridCol w:w="1810"/>
        <w:gridCol w:w="1627"/>
      </w:tblGrid>
      <w:tr w:rsidR="00CE2FE6" w:rsidRPr="00CE2FE6" w14:paraId="49643B83" w14:textId="77777777" w:rsidTr="00CE2FE6">
        <w:tc>
          <w:tcPr>
            <w:tcW w:w="236" w:type="pct"/>
            <w:vAlign w:val="center"/>
          </w:tcPr>
          <w:p w14:paraId="23C7CC77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2" w:type="pct"/>
            <w:vAlign w:val="center"/>
          </w:tcPr>
          <w:p w14:paraId="42FBAB4D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16" w:type="pct"/>
            <w:vAlign w:val="center"/>
          </w:tcPr>
          <w:p w14:paraId="4BE77A0B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26" w:type="pct"/>
            <w:vAlign w:val="center"/>
          </w:tcPr>
          <w:p w14:paraId="0A41E65E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76" w:type="pct"/>
            <w:vAlign w:val="center"/>
          </w:tcPr>
          <w:p w14:paraId="1D2F6CFB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7" w:type="pct"/>
            <w:vAlign w:val="center"/>
          </w:tcPr>
          <w:p w14:paraId="3F74A1F0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7" w:type="pct"/>
            <w:vAlign w:val="center"/>
          </w:tcPr>
          <w:p w14:paraId="78755C56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E2FE6" w:rsidRPr="00CE2FE6" w14:paraId="2A40F965" w14:textId="77777777" w:rsidTr="00CE2FE6">
        <w:tc>
          <w:tcPr>
            <w:tcW w:w="236" w:type="pct"/>
            <w:vMerge w:val="restart"/>
            <w:vAlign w:val="center"/>
          </w:tcPr>
          <w:p w14:paraId="254BFC90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2" w:type="pct"/>
            <w:vMerge w:val="restart"/>
            <w:vAlign w:val="center"/>
          </w:tcPr>
          <w:p w14:paraId="6F24F055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Басков пер., д.21 литера А</w:t>
            </w:r>
          </w:p>
        </w:tc>
        <w:tc>
          <w:tcPr>
            <w:tcW w:w="616" w:type="pct"/>
            <w:vMerge w:val="restart"/>
            <w:vAlign w:val="center"/>
          </w:tcPr>
          <w:p w14:paraId="7724ECC7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026" w:type="pct"/>
            <w:vMerge w:val="restart"/>
            <w:vAlign w:val="center"/>
          </w:tcPr>
          <w:p w14:paraId="5E9C90E4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6" w:type="pct"/>
            <w:vAlign w:val="center"/>
          </w:tcPr>
          <w:p w14:paraId="376F6BBF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431 288,89</w:t>
            </w:r>
          </w:p>
        </w:tc>
        <w:tc>
          <w:tcPr>
            <w:tcW w:w="887" w:type="pct"/>
            <w:vMerge w:val="restart"/>
            <w:vAlign w:val="center"/>
          </w:tcPr>
          <w:p w14:paraId="48854DF6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431 288,89</w:t>
            </w:r>
          </w:p>
        </w:tc>
        <w:tc>
          <w:tcPr>
            <w:tcW w:w="797" w:type="pct"/>
            <w:vMerge w:val="restart"/>
            <w:vAlign w:val="center"/>
          </w:tcPr>
          <w:p w14:paraId="3D0CAC76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3 953 730,98</w:t>
            </w:r>
          </w:p>
        </w:tc>
      </w:tr>
      <w:tr w:rsidR="00CE2FE6" w:rsidRPr="00CE2FE6" w14:paraId="0C08E6CA" w14:textId="77777777" w:rsidTr="00CE2FE6">
        <w:tc>
          <w:tcPr>
            <w:tcW w:w="236" w:type="pct"/>
            <w:vMerge w:val="restart"/>
            <w:vAlign w:val="center"/>
          </w:tcPr>
          <w:p w14:paraId="19AC58F5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2" w:type="pct"/>
            <w:vMerge w:val="restart"/>
            <w:vAlign w:val="center"/>
          </w:tcPr>
          <w:p w14:paraId="03DD6A80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Басков пер., д.26 литера А</w:t>
            </w:r>
          </w:p>
        </w:tc>
        <w:tc>
          <w:tcPr>
            <w:tcW w:w="616" w:type="pct"/>
            <w:vMerge w:val="restart"/>
            <w:vAlign w:val="center"/>
          </w:tcPr>
          <w:p w14:paraId="604B6C84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026" w:type="pct"/>
            <w:vMerge/>
            <w:vAlign w:val="center"/>
          </w:tcPr>
          <w:p w14:paraId="488EF0C0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2EB6C5B3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442 942,61</w:t>
            </w:r>
          </w:p>
        </w:tc>
        <w:tc>
          <w:tcPr>
            <w:tcW w:w="887" w:type="pct"/>
            <w:vMerge w:val="restart"/>
            <w:vAlign w:val="center"/>
          </w:tcPr>
          <w:p w14:paraId="34CB3699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442 942,61</w:t>
            </w:r>
          </w:p>
        </w:tc>
        <w:tc>
          <w:tcPr>
            <w:tcW w:w="797" w:type="pct"/>
            <w:vMerge/>
            <w:vAlign w:val="center"/>
          </w:tcPr>
          <w:p w14:paraId="72FA6BDD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3 953 730,98</w:t>
            </w:r>
          </w:p>
        </w:tc>
      </w:tr>
      <w:tr w:rsidR="00CE2FE6" w:rsidRPr="00CE2FE6" w14:paraId="0D01D2DF" w14:textId="77777777" w:rsidTr="00CE2FE6">
        <w:tc>
          <w:tcPr>
            <w:tcW w:w="236" w:type="pct"/>
            <w:vMerge w:val="restart"/>
            <w:vAlign w:val="center"/>
          </w:tcPr>
          <w:p w14:paraId="4C8A7D44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2" w:type="pct"/>
            <w:vMerge w:val="restart"/>
            <w:vAlign w:val="center"/>
          </w:tcPr>
          <w:p w14:paraId="77F48825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Басков пер., д.27 литера А</w:t>
            </w:r>
          </w:p>
        </w:tc>
        <w:tc>
          <w:tcPr>
            <w:tcW w:w="616" w:type="pct"/>
            <w:vMerge w:val="restart"/>
            <w:vAlign w:val="center"/>
          </w:tcPr>
          <w:p w14:paraId="7B17E99A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026" w:type="pct"/>
            <w:vMerge/>
            <w:vAlign w:val="center"/>
          </w:tcPr>
          <w:p w14:paraId="5F69A404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72C61D05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365 380,88</w:t>
            </w:r>
          </w:p>
        </w:tc>
        <w:tc>
          <w:tcPr>
            <w:tcW w:w="887" w:type="pct"/>
            <w:vMerge w:val="restart"/>
            <w:vAlign w:val="center"/>
          </w:tcPr>
          <w:p w14:paraId="3554346A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365 380,88</w:t>
            </w:r>
          </w:p>
        </w:tc>
        <w:tc>
          <w:tcPr>
            <w:tcW w:w="797" w:type="pct"/>
            <w:vMerge/>
            <w:vAlign w:val="center"/>
          </w:tcPr>
          <w:p w14:paraId="7A6B9A0D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3 953 730,98</w:t>
            </w:r>
          </w:p>
        </w:tc>
      </w:tr>
      <w:tr w:rsidR="00CE2FE6" w:rsidRPr="00CE2FE6" w14:paraId="257979DD" w14:textId="77777777" w:rsidTr="00CE2FE6">
        <w:tc>
          <w:tcPr>
            <w:tcW w:w="236" w:type="pct"/>
            <w:vMerge w:val="restart"/>
            <w:vAlign w:val="center"/>
          </w:tcPr>
          <w:p w14:paraId="1A036917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2" w:type="pct"/>
            <w:vMerge w:val="restart"/>
            <w:vAlign w:val="center"/>
          </w:tcPr>
          <w:p w14:paraId="0FE3540D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Восстания ул., д.55 литера А</w:t>
            </w:r>
          </w:p>
        </w:tc>
        <w:tc>
          <w:tcPr>
            <w:tcW w:w="616" w:type="pct"/>
            <w:vMerge w:val="restart"/>
            <w:vAlign w:val="center"/>
          </w:tcPr>
          <w:p w14:paraId="1F1C2F25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026" w:type="pct"/>
            <w:vMerge/>
            <w:vAlign w:val="center"/>
          </w:tcPr>
          <w:p w14:paraId="17496FAB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774DA2B3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258 145,40</w:t>
            </w:r>
          </w:p>
        </w:tc>
        <w:tc>
          <w:tcPr>
            <w:tcW w:w="887" w:type="pct"/>
            <w:vMerge w:val="restart"/>
            <w:vAlign w:val="center"/>
          </w:tcPr>
          <w:p w14:paraId="786793FA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258 145,40</w:t>
            </w:r>
          </w:p>
        </w:tc>
        <w:tc>
          <w:tcPr>
            <w:tcW w:w="797" w:type="pct"/>
            <w:vMerge/>
            <w:vAlign w:val="center"/>
          </w:tcPr>
          <w:p w14:paraId="38A4CDD7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3 953 730,98</w:t>
            </w:r>
          </w:p>
        </w:tc>
      </w:tr>
      <w:tr w:rsidR="00CE2FE6" w:rsidRPr="00CE2FE6" w14:paraId="7968FCFD" w14:textId="77777777" w:rsidTr="00CE2FE6">
        <w:tc>
          <w:tcPr>
            <w:tcW w:w="236" w:type="pct"/>
            <w:vMerge w:val="restart"/>
            <w:vAlign w:val="center"/>
          </w:tcPr>
          <w:p w14:paraId="4044D513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2" w:type="pct"/>
            <w:vMerge w:val="restart"/>
            <w:vAlign w:val="center"/>
          </w:tcPr>
          <w:p w14:paraId="2BAEFFD0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Гангутская</w:t>
            </w:r>
            <w:proofErr w:type="spellEnd"/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д.6 литера А</w:t>
            </w:r>
          </w:p>
        </w:tc>
        <w:tc>
          <w:tcPr>
            <w:tcW w:w="616" w:type="pct"/>
            <w:vMerge w:val="restart"/>
            <w:vAlign w:val="center"/>
          </w:tcPr>
          <w:p w14:paraId="73989418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026" w:type="pct"/>
            <w:vMerge/>
            <w:vAlign w:val="center"/>
          </w:tcPr>
          <w:p w14:paraId="3F764C23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853B873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302 718,88</w:t>
            </w:r>
          </w:p>
        </w:tc>
        <w:tc>
          <w:tcPr>
            <w:tcW w:w="887" w:type="pct"/>
            <w:vMerge w:val="restart"/>
            <w:vAlign w:val="center"/>
          </w:tcPr>
          <w:p w14:paraId="7ED7F688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302 718,88</w:t>
            </w:r>
          </w:p>
        </w:tc>
        <w:tc>
          <w:tcPr>
            <w:tcW w:w="797" w:type="pct"/>
            <w:vMerge/>
            <w:vAlign w:val="center"/>
          </w:tcPr>
          <w:p w14:paraId="3E19A8AE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3 953 730,98</w:t>
            </w:r>
          </w:p>
        </w:tc>
      </w:tr>
      <w:tr w:rsidR="00CE2FE6" w:rsidRPr="00CE2FE6" w14:paraId="32CC0052" w14:textId="77777777" w:rsidTr="00CE2FE6">
        <w:tc>
          <w:tcPr>
            <w:tcW w:w="236" w:type="pct"/>
            <w:vMerge w:val="restart"/>
            <w:vAlign w:val="center"/>
          </w:tcPr>
          <w:p w14:paraId="4BBE77B0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2" w:type="pct"/>
            <w:vMerge w:val="restart"/>
            <w:vAlign w:val="center"/>
          </w:tcPr>
          <w:p w14:paraId="6502657D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Кавалергардская ул., д.21 литера А</w:t>
            </w:r>
          </w:p>
        </w:tc>
        <w:tc>
          <w:tcPr>
            <w:tcW w:w="616" w:type="pct"/>
            <w:vMerge w:val="restart"/>
            <w:vAlign w:val="center"/>
          </w:tcPr>
          <w:p w14:paraId="27FC6259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026" w:type="pct"/>
            <w:vMerge/>
            <w:vAlign w:val="center"/>
          </w:tcPr>
          <w:p w14:paraId="1855C66D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2DAA1220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412 618,04</w:t>
            </w:r>
          </w:p>
        </w:tc>
        <w:tc>
          <w:tcPr>
            <w:tcW w:w="887" w:type="pct"/>
            <w:vMerge w:val="restart"/>
            <w:vAlign w:val="center"/>
          </w:tcPr>
          <w:p w14:paraId="708616E3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412 618,04</w:t>
            </w:r>
          </w:p>
        </w:tc>
        <w:tc>
          <w:tcPr>
            <w:tcW w:w="797" w:type="pct"/>
            <w:vMerge/>
            <w:vAlign w:val="center"/>
          </w:tcPr>
          <w:p w14:paraId="6328E452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3 953 730,98</w:t>
            </w:r>
          </w:p>
        </w:tc>
      </w:tr>
      <w:tr w:rsidR="00CE2FE6" w:rsidRPr="00CE2FE6" w14:paraId="1952793B" w14:textId="77777777" w:rsidTr="00CE2FE6">
        <w:tc>
          <w:tcPr>
            <w:tcW w:w="236" w:type="pct"/>
            <w:vMerge w:val="restart"/>
            <w:vAlign w:val="center"/>
          </w:tcPr>
          <w:p w14:paraId="57351E28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62" w:type="pct"/>
            <w:vMerge w:val="restart"/>
            <w:vAlign w:val="center"/>
          </w:tcPr>
          <w:p w14:paraId="2BD2D29A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Кирилловская ул., д.13 литера А</w:t>
            </w:r>
          </w:p>
        </w:tc>
        <w:tc>
          <w:tcPr>
            <w:tcW w:w="616" w:type="pct"/>
            <w:vMerge w:val="restart"/>
            <w:vAlign w:val="center"/>
          </w:tcPr>
          <w:p w14:paraId="51E63144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026" w:type="pct"/>
            <w:vMerge/>
            <w:vAlign w:val="center"/>
          </w:tcPr>
          <w:p w14:paraId="06FCD6F2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2CCEC234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436 809,74</w:t>
            </w:r>
          </w:p>
        </w:tc>
        <w:tc>
          <w:tcPr>
            <w:tcW w:w="887" w:type="pct"/>
            <w:vMerge w:val="restart"/>
            <w:vAlign w:val="center"/>
          </w:tcPr>
          <w:p w14:paraId="12FD18E3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436 809,74</w:t>
            </w:r>
          </w:p>
        </w:tc>
        <w:tc>
          <w:tcPr>
            <w:tcW w:w="797" w:type="pct"/>
            <w:vMerge/>
            <w:vAlign w:val="center"/>
          </w:tcPr>
          <w:p w14:paraId="12B087B2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3 953 730,98</w:t>
            </w:r>
          </w:p>
        </w:tc>
      </w:tr>
      <w:tr w:rsidR="00CE2FE6" w:rsidRPr="00CE2FE6" w14:paraId="650627ED" w14:textId="77777777" w:rsidTr="00CE2FE6">
        <w:tc>
          <w:tcPr>
            <w:tcW w:w="236" w:type="pct"/>
            <w:vMerge w:val="restart"/>
            <w:vAlign w:val="center"/>
          </w:tcPr>
          <w:p w14:paraId="0C017D71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62" w:type="pct"/>
            <w:vMerge w:val="restart"/>
            <w:vAlign w:val="center"/>
          </w:tcPr>
          <w:p w14:paraId="30360396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д.49 литера А</w:t>
            </w:r>
          </w:p>
        </w:tc>
        <w:tc>
          <w:tcPr>
            <w:tcW w:w="616" w:type="pct"/>
            <w:vMerge w:val="restart"/>
            <w:vAlign w:val="center"/>
          </w:tcPr>
          <w:p w14:paraId="2334596D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026" w:type="pct"/>
            <w:vMerge/>
            <w:vAlign w:val="center"/>
          </w:tcPr>
          <w:p w14:paraId="2A576C76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76E8B7BE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422 475,53</w:t>
            </w:r>
          </w:p>
        </w:tc>
        <w:tc>
          <w:tcPr>
            <w:tcW w:w="887" w:type="pct"/>
            <w:vMerge w:val="restart"/>
            <w:vAlign w:val="center"/>
          </w:tcPr>
          <w:p w14:paraId="58DDDBCC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422 475,53</w:t>
            </w:r>
          </w:p>
        </w:tc>
        <w:tc>
          <w:tcPr>
            <w:tcW w:w="797" w:type="pct"/>
            <w:vMerge/>
            <w:vAlign w:val="center"/>
          </w:tcPr>
          <w:p w14:paraId="524610FA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3 953 730,98</w:t>
            </w:r>
          </w:p>
        </w:tc>
      </w:tr>
      <w:tr w:rsidR="00CE2FE6" w:rsidRPr="00CE2FE6" w14:paraId="2F6DB8D7" w14:textId="77777777" w:rsidTr="00CE2FE6">
        <w:tc>
          <w:tcPr>
            <w:tcW w:w="236" w:type="pct"/>
            <w:vMerge w:val="restart"/>
            <w:vAlign w:val="center"/>
          </w:tcPr>
          <w:p w14:paraId="38369886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2" w:type="pct"/>
            <w:vMerge w:val="restart"/>
            <w:vAlign w:val="center"/>
          </w:tcPr>
          <w:p w14:paraId="218615F6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Моисеенко ул., д.8-10 литера А</w:t>
            </w:r>
          </w:p>
        </w:tc>
        <w:tc>
          <w:tcPr>
            <w:tcW w:w="616" w:type="pct"/>
            <w:vMerge w:val="restart"/>
            <w:vAlign w:val="center"/>
          </w:tcPr>
          <w:p w14:paraId="30054A92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026" w:type="pct"/>
            <w:vMerge/>
            <w:vAlign w:val="center"/>
          </w:tcPr>
          <w:p w14:paraId="560A9276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6EA1A762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431 788,97</w:t>
            </w:r>
          </w:p>
        </w:tc>
        <w:tc>
          <w:tcPr>
            <w:tcW w:w="887" w:type="pct"/>
            <w:vMerge w:val="restart"/>
            <w:vAlign w:val="center"/>
          </w:tcPr>
          <w:p w14:paraId="4A9F57BB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431 788,97</w:t>
            </w:r>
          </w:p>
        </w:tc>
        <w:tc>
          <w:tcPr>
            <w:tcW w:w="797" w:type="pct"/>
            <w:vMerge/>
            <w:vAlign w:val="center"/>
          </w:tcPr>
          <w:p w14:paraId="5DF587F5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3 953 730,98</w:t>
            </w:r>
          </w:p>
        </w:tc>
      </w:tr>
      <w:tr w:rsidR="00CE2FE6" w:rsidRPr="00CE2FE6" w14:paraId="6E9DCB2C" w14:textId="77777777" w:rsidTr="00CE2FE6">
        <w:tc>
          <w:tcPr>
            <w:tcW w:w="236" w:type="pct"/>
            <w:vMerge w:val="restart"/>
            <w:vAlign w:val="center"/>
          </w:tcPr>
          <w:p w14:paraId="1F58ED18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2" w:type="pct"/>
            <w:vMerge w:val="restart"/>
            <w:vAlign w:val="center"/>
          </w:tcPr>
          <w:p w14:paraId="318C7528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д.47/11 литера А</w:t>
            </w:r>
          </w:p>
        </w:tc>
        <w:tc>
          <w:tcPr>
            <w:tcW w:w="616" w:type="pct"/>
            <w:vMerge w:val="restart"/>
            <w:vAlign w:val="center"/>
          </w:tcPr>
          <w:p w14:paraId="74774549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026" w:type="pct"/>
            <w:vMerge/>
            <w:vAlign w:val="center"/>
          </w:tcPr>
          <w:p w14:paraId="1EAA05D8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7BAF00EA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449 562,04</w:t>
            </w:r>
          </w:p>
        </w:tc>
        <w:tc>
          <w:tcPr>
            <w:tcW w:w="887" w:type="pct"/>
            <w:vMerge w:val="restart"/>
            <w:vAlign w:val="center"/>
          </w:tcPr>
          <w:p w14:paraId="03C2FBDC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449 562,04</w:t>
            </w:r>
          </w:p>
        </w:tc>
        <w:tc>
          <w:tcPr>
            <w:tcW w:w="797" w:type="pct"/>
            <w:vMerge/>
            <w:vAlign w:val="center"/>
          </w:tcPr>
          <w:p w14:paraId="6A44DB4B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3 953 730,98</w:t>
            </w:r>
          </w:p>
        </w:tc>
      </w:tr>
      <w:tr w:rsidR="00CE2FE6" w:rsidRPr="00CE2FE6" w14:paraId="75B69E44" w14:textId="77777777" w:rsidTr="00CE2FE6">
        <w:tc>
          <w:tcPr>
            <w:tcW w:w="4203" w:type="pct"/>
            <w:gridSpan w:val="6"/>
            <w:vAlign w:val="center"/>
          </w:tcPr>
          <w:p w14:paraId="36884BA6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7" w:type="pct"/>
            <w:vAlign w:val="center"/>
          </w:tcPr>
          <w:p w14:paraId="25CAF21A" w14:textId="77777777" w:rsidR="00CE2FE6" w:rsidRPr="00CE2FE6" w:rsidRDefault="00CE2FE6" w:rsidP="00CE2FE6">
            <w:pPr>
              <w:spacing w:after="0"/>
              <w:jc w:val="center"/>
              <w:rPr>
                <w:sz w:val="18"/>
                <w:szCs w:val="18"/>
              </w:rPr>
            </w:pPr>
            <w:r w:rsidRPr="00CE2FE6">
              <w:rPr>
                <w:rFonts w:ascii="Times New Roman" w:eastAsia="Times New Roman" w:hAnsi="Times New Roman" w:cs="Times New Roman"/>
                <w:sz w:val="18"/>
                <w:szCs w:val="18"/>
              </w:rPr>
              <w:t>3 953 730,98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7130F99E" w:rsidR="00A905FB" w:rsidRPr="00A905FB" w:rsidRDefault="00CE2FE6" w:rsidP="00D4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E5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051FA671" w:rsidR="00A905FB" w:rsidRPr="00B41C5D" w:rsidRDefault="00D4069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9403A19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C68822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06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693D530" w14:textId="77777777" w:rsidR="008A1F11" w:rsidRPr="00A41FF2" w:rsidRDefault="008A1F11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B0C5E00" w:rsidR="00437EAF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7F114D" w14:textId="77777777" w:rsidR="00805D0E" w:rsidRPr="00745B20" w:rsidRDefault="00805D0E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43F25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069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2FE6">
        <w:rPr>
          <w:rFonts w:ascii="Times New Roman" w:eastAsia="Times New Roman" w:hAnsi="Times New Roman" w:cs="Times New Roman"/>
          <w:sz w:val="24"/>
          <w:szCs w:val="24"/>
          <w:lang w:eastAsia="ru-RU"/>
        </w:rPr>
        <w:t>576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A1F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269A1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E2F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CE2FE6">
        <w:rPr>
          <w:rFonts w:ascii="Times New Roman" w:hAnsi="Times New Roman"/>
          <w:bCs/>
          <w:sz w:val="24"/>
        </w:rPr>
        <w:t>0</w:t>
      </w:r>
      <w:r w:rsidR="00E50989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2F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4BC342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71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E50989">
        <w:trPr>
          <w:trHeight w:val="22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C72AE" w:rsidRPr="00A905FB" w14:paraId="4BDFE10C" w14:textId="77777777" w:rsidTr="00E50989">
        <w:trPr>
          <w:trHeight w:val="2961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98C85" w14:textId="39156096" w:rsidR="005C72AE" w:rsidRPr="00A905FB" w:rsidRDefault="00CE2FE6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F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«Республиканский Общестроительный Союз "</w:t>
            </w:r>
            <w:proofErr w:type="spellStart"/>
            <w:r w:rsidRPr="00CE2FE6">
              <w:rPr>
                <w:rFonts w:ascii="Times New Roman" w:eastAsia="Times New Roman" w:hAnsi="Times New Roman" w:cs="Times New Roman"/>
                <w:lang w:eastAsia="ru-RU"/>
              </w:rPr>
              <w:t>Энергетичекие</w:t>
            </w:r>
            <w:proofErr w:type="spellEnd"/>
            <w:r w:rsidRPr="00CE2FE6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9E76" w14:textId="0BC0B7A6" w:rsidR="005C72AE" w:rsidRPr="00A905FB" w:rsidRDefault="00CE2FE6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FE6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Курляндская ул., 37, литер А,           пом. 212,               info@spbres.ru,                          8 (812) 3345550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4802F105" w:rsidR="005C72AE" w:rsidRPr="00A905FB" w:rsidRDefault="00CE2FE6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FE6">
              <w:rPr>
                <w:rFonts w:ascii="Times New Roman" w:eastAsia="Times New Roman" w:hAnsi="Times New Roman" w:cs="Times New Roman"/>
                <w:lang w:eastAsia="ru-RU"/>
              </w:rPr>
              <w:t>7838326187</w:t>
            </w:r>
          </w:p>
        </w:tc>
        <w:tc>
          <w:tcPr>
            <w:tcW w:w="2551" w:type="dxa"/>
          </w:tcPr>
          <w:p w14:paraId="273E27A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5C72AE" w:rsidRPr="00A905FB" w:rsidRDefault="005C72AE" w:rsidP="005C7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90AAE" w:rsidRPr="00A905FB" w14:paraId="28743EEF" w14:textId="77777777" w:rsidTr="00E50989">
        <w:trPr>
          <w:trHeight w:val="2825"/>
        </w:trPr>
        <w:tc>
          <w:tcPr>
            <w:tcW w:w="851" w:type="dxa"/>
            <w:shd w:val="clear" w:color="auto" w:fill="auto"/>
            <w:vAlign w:val="center"/>
          </w:tcPr>
          <w:p w14:paraId="344386E2" w14:textId="04518B0C" w:rsidR="00F90AAE" w:rsidRPr="00A905FB" w:rsidRDefault="00B41C5D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C2B837B" w:rsidR="00F90AAE" w:rsidRPr="00A905FB" w:rsidRDefault="00D4069F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5C40F968" w:rsidR="00F90AAE" w:rsidRPr="00A905FB" w:rsidRDefault="00D4069F" w:rsidP="004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lang w:eastAsia="ru-RU"/>
              </w:rPr>
              <w:t>196143, Российская Федерация, г. Санкт-Петербург, Орджоникидзе ул., дом 23, литера А, помещение 4-Н, spbmegalit@mail.ru, 7-812-7260113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32D2AE82" w:rsidR="00F90AAE" w:rsidRPr="00A905FB" w:rsidRDefault="00D4069F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D4069F" w14:paraId="0F1E82E4" w14:textId="77777777" w:rsidTr="00D4069F">
        <w:trPr>
          <w:trHeight w:val="925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D4069F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D4069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4069F" w:rsidRPr="00D4069F" w14:paraId="027776E9" w14:textId="77777777" w:rsidTr="00D4069F">
        <w:trPr>
          <w:trHeight w:val="432"/>
        </w:trPr>
        <w:tc>
          <w:tcPr>
            <w:tcW w:w="1003" w:type="pct"/>
            <w:shd w:val="clear" w:color="auto" w:fill="auto"/>
            <w:vAlign w:val="center"/>
          </w:tcPr>
          <w:p w14:paraId="209026D8" w14:textId="0DBDF8FB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1CDFDE27" w:rsidR="00D4069F" w:rsidRPr="00D4069F" w:rsidRDefault="00CE2FE6" w:rsidP="00D4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«Республиканский Общестроительный Союз "</w:t>
            </w:r>
            <w:proofErr w:type="spellStart"/>
            <w:r w:rsidRPr="00CE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CE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</w:tr>
      <w:tr w:rsidR="00D4069F" w:rsidRPr="00D4069F" w14:paraId="051E8812" w14:textId="77777777" w:rsidTr="00D4069F">
        <w:trPr>
          <w:trHeight w:val="423"/>
        </w:trPr>
        <w:tc>
          <w:tcPr>
            <w:tcW w:w="1003" w:type="pct"/>
            <w:shd w:val="clear" w:color="auto" w:fill="auto"/>
            <w:vAlign w:val="center"/>
          </w:tcPr>
          <w:p w14:paraId="3C196C76" w14:textId="544E280B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54A05DDC" w:rsidR="00D4069F" w:rsidRPr="00D4069F" w:rsidRDefault="00D4069F" w:rsidP="00D4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</w:tr>
    </w:tbl>
    <w:p w14:paraId="5F05CC47" w14:textId="77777777" w:rsidR="00CE2FE6" w:rsidRDefault="00CE2FE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FE3A0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D4069F" w14:paraId="5A2DA4BF" w14:textId="77777777" w:rsidTr="00E50989">
        <w:trPr>
          <w:trHeight w:val="894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D406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D406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D406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D4069F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9F" w:rsidRPr="00D4069F" w14:paraId="77FDAE31" w14:textId="77777777" w:rsidTr="00E50989">
        <w:trPr>
          <w:trHeight w:val="425"/>
        </w:trPr>
        <w:tc>
          <w:tcPr>
            <w:tcW w:w="1016" w:type="pct"/>
            <w:shd w:val="clear" w:color="auto" w:fill="auto"/>
            <w:vAlign w:val="center"/>
          </w:tcPr>
          <w:p w14:paraId="24161F23" w14:textId="1AFB86AB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042C5BDE" w:rsidR="00D4069F" w:rsidRPr="00D4069F" w:rsidRDefault="00CE2FE6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«Республиканский Общестроительный Союз "</w:t>
            </w:r>
            <w:proofErr w:type="spellStart"/>
            <w:r w:rsidRPr="00CE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CE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3CE9B715" w:rsidR="00D4069F" w:rsidRPr="00D4069F" w:rsidRDefault="00CE2FE6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  <w:tr w:rsidR="00D4069F" w:rsidRPr="00D4069F" w14:paraId="75036D90" w14:textId="77777777" w:rsidTr="00E50989">
        <w:trPr>
          <w:trHeight w:val="419"/>
        </w:trPr>
        <w:tc>
          <w:tcPr>
            <w:tcW w:w="1016" w:type="pct"/>
            <w:shd w:val="clear" w:color="auto" w:fill="auto"/>
            <w:vAlign w:val="center"/>
          </w:tcPr>
          <w:p w14:paraId="5A10823D" w14:textId="20457EB5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09E24DAF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7C4FD480" w:rsidR="00D4069F" w:rsidRPr="00D4069F" w:rsidRDefault="00D4069F" w:rsidP="00D4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</w:tr>
    </w:tbl>
    <w:p w14:paraId="57E737FE" w14:textId="77777777" w:rsidR="00CE2FE6" w:rsidRDefault="00CE2FE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D393D0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3EDC443" w14:textId="4D479DCF" w:rsidR="008D6DAA" w:rsidRDefault="008D6DA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DFA78" w14:textId="77777777" w:rsidR="00CE2FE6" w:rsidRDefault="00CE2FE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D8144B7" w14:textId="373771E6" w:rsidR="008A1F11" w:rsidRDefault="008A1F1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9466A" w14:textId="77777777" w:rsidR="00CE2FE6" w:rsidRDefault="00CE2FE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3C618F8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5CAF1E7" w14:textId="77777777" w:rsidR="00CE2FE6" w:rsidRDefault="00CE2FE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96D14" w14:textId="77777777" w:rsidR="008A1F11" w:rsidRDefault="008A1F1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6F779B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E2FE6" w:rsidRPr="00CE2FE6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15B19944" w14:textId="77777777" w:rsidR="00D4069F" w:rsidRDefault="00D4069F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  <w:p w14:paraId="5738FF03" w14:textId="649A7CC6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3D7EA65E" w14:textId="77777777" w:rsidR="00CE2FE6" w:rsidRDefault="00CE2FE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8B11BA6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E2FE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111B5E2A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FE6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A1C59"/>
    <w:rsid w:val="002D0B11"/>
    <w:rsid w:val="002D182A"/>
    <w:rsid w:val="00316752"/>
    <w:rsid w:val="003514C6"/>
    <w:rsid w:val="00361434"/>
    <w:rsid w:val="003A352C"/>
    <w:rsid w:val="003E03F4"/>
    <w:rsid w:val="00412D5E"/>
    <w:rsid w:val="00437CC2"/>
    <w:rsid w:val="00437EAF"/>
    <w:rsid w:val="0045627F"/>
    <w:rsid w:val="00462191"/>
    <w:rsid w:val="004E4993"/>
    <w:rsid w:val="005942EC"/>
    <w:rsid w:val="005C72AE"/>
    <w:rsid w:val="00600F3D"/>
    <w:rsid w:val="006266C7"/>
    <w:rsid w:val="0064334A"/>
    <w:rsid w:val="0065613F"/>
    <w:rsid w:val="006E67B5"/>
    <w:rsid w:val="007060F6"/>
    <w:rsid w:val="007305B9"/>
    <w:rsid w:val="00745B20"/>
    <w:rsid w:val="007803A4"/>
    <w:rsid w:val="007C72F4"/>
    <w:rsid w:val="007C7930"/>
    <w:rsid w:val="00805D0E"/>
    <w:rsid w:val="00842A7F"/>
    <w:rsid w:val="00854DD8"/>
    <w:rsid w:val="00855B02"/>
    <w:rsid w:val="0086050F"/>
    <w:rsid w:val="008A1F11"/>
    <w:rsid w:val="008D6DAA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AF1474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CE2FE6"/>
    <w:rsid w:val="00D040D4"/>
    <w:rsid w:val="00D21435"/>
    <w:rsid w:val="00D4069F"/>
    <w:rsid w:val="00D61700"/>
    <w:rsid w:val="00DB4F94"/>
    <w:rsid w:val="00DB7F7E"/>
    <w:rsid w:val="00DC7F8A"/>
    <w:rsid w:val="00E42343"/>
    <w:rsid w:val="00E50989"/>
    <w:rsid w:val="00E562A2"/>
    <w:rsid w:val="00E97D11"/>
    <w:rsid w:val="00EA4BC7"/>
    <w:rsid w:val="00F50865"/>
    <w:rsid w:val="00F67255"/>
    <w:rsid w:val="00F712C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3B89-7E78-4D26-BE6D-E10FE44D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cp:lastPrinted>2020-05-13T12:17:00Z</cp:lastPrinted>
  <dcterms:created xsi:type="dcterms:W3CDTF">2017-03-31T09:14:00Z</dcterms:created>
  <dcterms:modified xsi:type="dcterms:W3CDTF">2020-05-22T11:12:00Z</dcterms:modified>
</cp:coreProperties>
</file>