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818506F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EEB2B1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2AB663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4A9FB50D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C070ED" w:rsidRPr="00C070ED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FA6B85">
        <w:rPr>
          <w:rFonts w:ascii="Times New Roman" w:hAnsi="Times New Roman"/>
          <w:sz w:val="24"/>
        </w:rPr>
        <w:t>.</w:t>
      </w:r>
    </w:p>
    <w:p w14:paraId="21241A54" w14:textId="60BAA8B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F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209/А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DC2123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070ED" w:rsidRPr="00C070ED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738687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070ED">
        <w:rPr>
          <w:rFonts w:ascii="Times New Roman" w:hAnsi="Times New Roman"/>
          <w:bCs/>
          <w:sz w:val="24"/>
        </w:rPr>
        <w:t>2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3169E648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070ED" w:rsidRPr="009E2716">
        <w:rPr>
          <w:rFonts w:ascii="Times New Roman" w:hAnsi="Times New Roman"/>
          <w:bCs/>
          <w:sz w:val="24"/>
        </w:rPr>
        <w:t>47 559 644,56 руб. (Сорок семь миллионов пятьсот пятьдесят девять тысяч шестьсот сорок четыре рубля 56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196"/>
        <w:gridCol w:w="1199"/>
        <w:gridCol w:w="1427"/>
        <w:gridCol w:w="1593"/>
        <w:gridCol w:w="1195"/>
        <w:gridCol w:w="1642"/>
        <w:gridCol w:w="17"/>
        <w:gridCol w:w="1474"/>
      </w:tblGrid>
      <w:tr w:rsidR="00C070ED" w:rsidRPr="00C070ED" w14:paraId="0358951F" w14:textId="77777777" w:rsidTr="00C070ED">
        <w:tc>
          <w:tcPr>
            <w:tcW w:w="230" w:type="pct"/>
            <w:vAlign w:val="center"/>
          </w:tcPr>
          <w:p w14:paraId="0A803D0D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8" w:type="pct"/>
            <w:vAlign w:val="center"/>
          </w:tcPr>
          <w:p w14:paraId="74B2CC0C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43" w:type="pct"/>
            <w:vAlign w:val="center"/>
          </w:tcPr>
          <w:p w14:paraId="0A4AEEA2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0" w:type="pct"/>
            <w:vAlign w:val="center"/>
          </w:tcPr>
          <w:p w14:paraId="77B18382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9" w:type="pct"/>
            <w:vAlign w:val="center"/>
          </w:tcPr>
          <w:p w14:paraId="700EF714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8" w:type="pct"/>
            <w:vAlign w:val="center"/>
          </w:tcPr>
          <w:p w14:paraId="0929A6FE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66" w:type="pct"/>
            <w:vAlign w:val="center"/>
          </w:tcPr>
          <w:p w14:paraId="1DF800F8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53" w:type="pct"/>
            <w:gridSpan w:val="2"/>
            <w:vAlign w:val="center"/>
          </w:tcPr>
          <w:p w14:paraId="4E49E164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070ED" w:rsidRPr="00C070ED" w14:paraId="34782F8F" w14:textId="77777777" w:rsidTr="00C070ED">
        <w:tc>
          <w:tcPr>
            <w:tcW w:w="230" w:type="pct"/>
            <w:vAlign w:val="center"/>
          </w:tcPr>
          <w:p w14:paraId="785D66ED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vAlign w:val="center"/>
          </w:tcPr>
          <w:p w14:paraId="324299CB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д.21 корп. 2 литера А</w:t>
            </w:r>
          </w:p>
        </w:tc>
        <w:tc>
          <w:tcPr>
            <w:tcW w:w="643" w:type="pct"/>
            <w:vAlign w:val="center"/>
          </w:tcPr>
          <w:p w14:paraId="4012D8CA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0" w:type="pct"/>
            <w:vAlign w:val="center"/>
          </w:tcPr>
          <w:p w14:paraId="2E138145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9" w:type="pct"/>
            <w:vAlign w:val="center"/>
          </w:tcPr>
          <w:p w14:paraId="3D52FD46" w14:textId="77777777" w:rsidR="00C070ED" w:rsidRPr="00C070ED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07-15-2020.ТС</w:t>
            </w:r>
          </w:p>
          <w:p w14:paraId="33CB2BAA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1456EC4E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10 341 114,22</w:t>
            </w:r>
          </w:p>
        </w:tc>
        <w:tc>
          <w:tcPr>
            <w:tcW w:w="666" w:type="pct"/>
            <w:vAlign w:val="center"/>
          </w:tcPr>
          <w:p w14:paraId="65B4341E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10 341 114,22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14:paraId="4D403D30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47 559 644,56</w:t>
            </w:r>
          </w:p>
        </w:tc>
      </w:tr>
      <w:tr w:rsidR="00C070ED" w:rsidRPr="00C070ED" w14:paraId="116F3E70" w14:textId="77777777" w:rsidTr="00C070ED">
        <w:tc>
          <w:tcPr>
            <w:tcW w:w="230" w:type="pct"/>
            <w:vMerge w:val="restart"/>
            <w:vAlign w:val="center"/>
          </w:tcPr>
          <w:p w14:paraId="01C5419E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vMerge w:val="restart"/>
            <w:vAlign w:val="center"/>
          </w:tcPr>
          <w:p w14:paraId="0772F483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д.21 литера А</w:t>
            </w:r>
          </w:p>
        </w:tc>
        <w:tc>
          <w:tcPr>
            <w:tcW w:w="643" w:type="pct"/>
            <w:vMerge w:val="restart"/>
            <w:vAlign w:val="center"/>
          </w:tcPr>
          <w:p w14:paraId="601AFC37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0" w:type="pct"/>
            <w:vAlign w:val="center"/>
          </w:tcPr>
          <w:p w14:paraId="064AA46A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789223E9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8" w:type="pct"/>
            <w:vAlign w:val="center"/>
          </w:tcPr>
          <w:p w14:paraId="1978A4B2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1 289 466,00</w:t>
            </w:r>
          </w:p>
        </w:tc>
        <w:tc>
          <w:tcPr>
            <w:tcW w:w="666" w:type="pct"/>
            <w:vMerge w:val="restart"/>
            <w:vAlign w:val="center"/>
          </w:tcPr>
          <w:p w14:paraId="44530EAA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18 316 764,71</w:t>
            </w:r>
          </w:p>
        </w:tc>
        <w:tc>
          <w:tcPr>
            <w:tcW w:w="653" w:type="pct"/>
            <w:gridSpan w:val="2"/>
            <w:vMerge/>
            <w:vAlign w:val="center"/>
          </w:tcPr>
          <w:p w14:paraId="41666CF8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070ED" w:rsidRPr="00C070ED" w14:paraId="5A208B39" w14:textId="77777777" w:rsidTr="00C070ED">
        <w:tc>
          <w:tcPr>
            <w:tcW w:w="230" w:type="pct"/>
            <w:vMerge/>
            <w:vAlign w:val="center"/>
          </w:tcPr>
          <w:p w14:paraId="73BB0814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6931ECB6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3B52EF4A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77B2B64E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9" w:type="pct"/>
            <w:vAlign w:val="center"/>
          </w:tcPr>
          <w:p w14:paraId="1E08D908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8" w:type="pct"/>
            <w:vAlign w:val="center"/>
          </w:tcPr>
          <w:p w14:paraId="547AC3C6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4 642 186,80</w:t>
            </w:r>
          </w:p>
        </w:tc>
        <w:tc>
          <w:tcPr>
            <w:tcW w:w="666" w:type="pct"/>
            <w:vMerge/>
            <w:vAlign w:val="center"/>
          </w:tcPr>
          <w:p w14:paraId="04B561CB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3D755A93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070ED" w:rsidRPr="00C070ED" w14:paraId="1C1D559D" w14:textId="77777777" w:rsidTr="00C070ED">
        <w:tc>
          <w:tcPr>
            <w:tcW w:w="230" w:type="pct"/>
            <w:vMerge/>
            <w:vAlign w:val="center"/>
          </w:tcPr>
          <w:p w14:paraId="2D89F109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1FF0AC41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6F0D061D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61B071D5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</w:t>
            </w: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 инженерных систем теплоснабжения</w:t>
            </w:r>
          </w:p>
        </w:tc>
        <w:tc>
          <w:tcPr>
            <w:tcW w:w="829" w:type="pct"/>
            <w:vAlign w:val="center"/>
          </w:tcPr>
          <w:p w14:paraId="490BD66A" w14:textId="77777777" w:rsidR="00C070ED" w:rsidRPr="00C070ED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07-16-2020.ТС</w:t>
            </w:r>
          </w:p>
          <w:p w14:paraId="662D78C5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797F1CB7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12 385 111,91</w:t>
            </w:r>
          </w:p>
        </w:tc>
        <w:tc>
          <w:tcPr>
            <w:tcW w:w="666" w:type="pct"/>
            <w:vMerge/>
            <w:vAlign w:val="center"/>
          </w:tcPr>
          <w:p w14:paraId="1C7DA20D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1ABE9315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070ED" w:rsidRPr="00C070ED" w14:paraId="08F972F9" w14:textId="77777777" w:rsidTr="00C070ED">
        <w:tc>
          <w:tcPr>
            <w:tcW w:w="230" w:type="pct"/>
            <w:vMerge w:val="restart"/>
            <w:vAlign w:val="center"/>
          </w:tcPr>
          <w:p w14:paraId="2C6A185E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pct"/>
            <w:vMerge w:val="restart"/>
            <w:vAlign w:val="center"/>
          </w:tcPr>
          <w:p w14:paraId="7D3587B1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д.7 литера А</w:t>
            </w:r>
          </w:p>
        </w:tc>
        <w:tc>
          <w:tcPr>
            <w:tcW w:w="643" w:type="pct"/>
            <w:vMerge w:val="restart"/>
            <w:vAlign w:val="center"/>
          </w:tcPr>
          <w:p w14:paraId="09A37E53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40" w:type="pct"/>
            <w:vAlign w:val="center"/>
          </w:tcPr>
          <w:p w14:paraId="6031F4B7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77860404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8" w:type="pct"/>
            <w:vAlign w:val="center"/>
          </w:tcPr>
          <w:p w14:paraId="6B55111A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809 731,20</w:t>
            </w:r>
          </w:p>
        </w:tc>
        <w:tc>
          <w:tcPr>
            <w:tcW w:w="666" w:type="pct"/>
            <w:vMerge w:val="restart"/>
            <w:vAlign w:val="center"/>
          </w:tcPr>
          <w:p w14:paraId="397DF1D4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18 901 765,63</w:t>
            </w:r>
          </w:p>
        </w:tc>
        <w:tc>
          <w:tcPr>
            <w:tcW w:w="653" w:type="pct"/>
            <w:gridSpan w:val="2"/>
            <w:vMerge/>
            <w:vAlign w:val="center"/>
          </w:tcPr>
          <w:p w14:paraId="2FB334B3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070ED" w:rsidRPr="00C070ED" w14:paraId="0501032C" w14:textId="77777777" w:rsidTr="00C070ED">
        <w:tc>
          <w:tcPr>
            <w:tcW w:w="230" w:type="pct"/>
            <w:vMerge/>
            <w:vAlign w:val="center"/>
          </w:tcPr>
          <w:p w14:paraId="64BC79EB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2D9E26CE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27437F09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636D39B5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9" w:type="pct"/>
            <w:vAlign w:val="center"/>
          </w:tcPr>
          <w:p w14:paraId="704BD2DB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8" w:type="pct"/>
            <w:vAlign w:val="center"/>
          </w:tcPr>
          <w:p w14:paraId="27E5104C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5 380 748,40</w:t>
            </w:r>
          </w:p>
        </w:tc>
        <w:tc>
          <w:tcPr>
            <w:tcW w:w="666" w:type="pct"/>
            <w:vMerge/>
            <w:vAlign w:val="center"/>
          </w:tcPr>
          <w:p w14:paraId="19AF0D73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6BA3C672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070ED" w:rsidRPr="00C070ED" w14:paraId="41C0FCE5" w14:textId="77777777" w:rsidTr="00C070ED">
        <w:tc>
          <w:tcPr>
            <w:tcW w:w="230" w:type="pct"/>
            <w:vMerge/>
            <w:vAlign w:val="center"/>
          </w:tcPr>
          <w:p w14:paraId="12E356ED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368A6E75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14:paraId="77BC465B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0CE418AF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9" w:type="pct"/>
            <w:vAlign w:val="center"/>
          </w:tcPr>
          <w:p w14:paraId="25939C5C" w14:textId="77777777" w:rsidR="00C070ED" w:rsidRPr="00C070ED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07-17-2020.ТС</w:t>
            </w:r>
          </w:p>
          <w:p w14:paraId="2AE24466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4566C1C4" w14:textId="77777777" w:rsidR="00C070ED" w:rsidRPr="00C070ED" w:rsidRDefault="00C070ED" w:rsidP="00C07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sz w:val="18"/>
                <w:szCs w:val="18"/>
              </w:rPr>
              <w:t>12 711 286,03</w:t>
            </w:r>
          </w:p>
        </w:tc>
        <w:tc>
          <w:tcPr>
            <w:tcW w:w="666" w:type="pct"/>
            <w:vMerge/>
            <w:vAlign w:val="center"/>
          </w:tcPr>
          <w:p w14:paraId="12244556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1484B283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070ED" w:rsidRPr="00C070ED" w14:paraId="0D95690E" w14:textId="77777777" w:rsidTr="00C070ED">
        <w:tc>
          <w:tcPr>
            <w:tcW w:w="4347" w:type="pct"/>
            <w:gridSpan w:val="8"/>
            <w:vAlign w:val="center"/>
          </w:tcPr>
          <w:p w14:paraId="23B2A49A" w14:textId="77777777" w:rsidR="00C070ED" w:rsidRPr="00C070ED" w:rsidRDefault="00C070ED" w:rsidP="00C070E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E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53" w:type="pct"/>
            <w:vAlign w:val="center"/>
          </w:tcPr>
          <w:p w14:paraId="17615F65" w14:textId="77777777" w:rsidR="00C070ED" w:rsidRPr="00C070ED" w:rsidRDefault="00C070ED" w:rsidP="00C070ED">
            <w:pPr>
              <w:spacing w:before="120" w:after="0" w:line="240" w:lineRule="auto"/>
              <w:jc w:val="both"/>
              <w:rPr>
                <w:b/>
                <w:sz w:val="18"/>
                <w:szCs w:val="18"/>
              </w:rPr>
            </w:pPr>
            <w:r w:rsidRPr="00C070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47 559 644,56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1212B58" w:rsidR="00595004" w:rsidRDefault="00C070ED" w:rsidP="00550F7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A1C91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F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209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A68BF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070ED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070ED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8B287B1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0C8D02" w14:textId="71FFC913" w:rsidR="00C070ED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 xml:space="preserve">192102, Российская Федерация, г. Санкт-Петербург, </w:t>
            </w:r>
            <w:proofErr w:type="spellStart"/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Волковки</w:t>
            </w:r>
            <w:proofErr w:type="spellEnd"/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 xml:space="preserve"> реки набережная,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7,  литер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А, помещение 6-Н,  о</w:t>
            </w: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фис № 308-2, yurib1965@m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ail.ru,      </w:t>
            </w: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ooo-mars@inbox.ru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7E05907" w14:textId="108A5B4C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8 (911) 9714456,          8(812) 4588308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26DD36B9" w:rsidR="00C070ED" w:rsidRPr="00DF5D58" w:rsidRDefault="00C070ED" w:rsidP="00C070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7816561148</w:t>
            </w:r>
          </w:p>
        </w:tc>
        <w:tc>
          <w:tcPr>
            <w:tcW w:w="2409" w:type="dxa"/>
          </w:tcPr>
          <w:p w14:paraId="442A6E49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070ED" w:rsidRPr="00DF5D58" w:rsidRDefault="00C070ED" w:rsidP="00C0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6D4FEB9B" w:rsidR="008F4BDC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7FADB4D6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195248, Российская Федерация, г. Санкт-Петербург, Уманский переулок, дом 71 ,              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BB714AE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17D7EDCB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A9320D7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795FD4DC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C75E665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7594F94C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070ED" w:rsidRPr="00632DA6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3BA44D64" w:rsidR="00C070ED" w:rsidRPr="00632DA6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8EA6083" w:rsidR="00C070ED" w:rsidRPr="00632DA6" w:rsidRDefault="00C070ED" w:rsidP="00C07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AF6AF3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070ED" w:rsidRPr="00AF6AF3" w14:paraId="49767EAA" w14:textId="77777777" w:rsidTr="00C070ED">
        <w:trPr>
          <w:gridAfter w:val="1"/>
          <w:wAfter w:w="7" w:type="dxa"/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3A19F5A7" w:rsidR="00C070ED" w:rsidRPr="00AF6AF3" w:rsidRDefault="00C070ED" w:rsidP="00C0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10F1D958" w:rsidR="00C070ED" w:rsidRPr="00AF6AF3" w:rsidRDefault="00C070ED" w:rsidP="00C0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4723" w:type="dxa"/>
            <w:shd w:val="clear" w:color="auto" w:fill="auto"/>
          </w:tcPr>
          <w:p w14:paraId="3092B466" w14:textId="57EE94D3" w:rsidR="00C070ED" w:rsidRPr="00AF6AF3" w:rsidRDefault="00C070ED" w:rsidP="00C070ED">
            <w:pPr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</w:t>
            </w:r>
            <w:r w:rsidRPr="00902378">
              <w:rPr>
                <w:rFonts w:ascii="Times New Roman" w:hAnsi="Times New Roman" w:cs="Times New Roman"/>
              </w:rPr>
              <w:lastRenderedPageBreak/>
              <w:t>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</w:t>
            </w:r>
            <w:r>
              <w:rPr>
                <w:rFonts w:ascii="Times New Roman" w:hAnsi="Times New Roman" w:cs="Times New Roman"/>
              </w:rPr>
              <w:t xml:space="preserve"> момент подачи заявки на предварительный отбор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(08</w:t>
            </w:r>
            <w:r w:rsidRPr="009023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902378">
              <w:rPr>
                <w:rFonts w:ascii="Times New Roman" w:hAnsi="Times New Roman" w:cs="Times New Roman"/>
              </w:rPr>
              <w:t>.2019 года</w:t>
            </w:r>
            <w:r>
              <w:rPr>
                <w:rFonts w:ascii="Times New Roman" w:hAnsi="Times New Roman" w:cs="Times New Roman"/>
              </w:rPr>
              <w:t>)</w:t>
            </w:r>
            <w:r w:rsidRPr="00902378">
              <w:rPr>
                <w:rFonts w:ascii="Times New Roman" w:hAnsi="Times New Roman" w:cs="Times New Roman"/>
              </w:rPr>
              <w:t xml:space="preserve">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02378">
              <w:rPr>
                <w:rFonts w:ascii="Times New Roman" w:hAnsi="Times New Roman" w:cs="Times New Roman"/>
              </w:rPr>
              <w:t xml:space="preserve">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>специалистах. Тем самым,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1784" w:type="dxa"/>
            <w:shd w:val="clear" w:color="auto" w:fill="auto"/>
          </w:tcPr>
          <w:p w14:paraId="76D0372B" w14:textId="77777777" w:rsidR="00C070ED" w:rsidRPr="00960B6C" w:rsidRDefault="00C070ED" w:rsidP="00C0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CE168A1" w14:textId="77777777" w:rsidR="00C070ED" w:rsidRPr="00960B6C" w:rsidRDefault="00C070ED" w:rsidP="00C070E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5E77B3A4" w:rsidR="00C070ED" w:rsidRPr="00AF6AF3" w:rsidRDefault="00C070ED" w:rsidP="00C0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D62F85">
        <w:trPr>
          <w:trHeight w:val="688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C070ED" w:rsidRPr="00AF6AF3" w14:paraId="0098B37E" w14:textId="77777777" w:rsidTr="00C070ED">
        <w:trPr>
          <w:gridAfter w:val="1"/>
          <w:wAfter w:w="7" w:type="dxa"/>
          <w:trHeight w:val="9062"/>
        </w:trPr>
        <w:tc>
          <w:tcPr>
            <w:tcW w:w="1411" w:type="dxa"/>
            <w:shd w:val="clear" w:color="auto" w:fill="auto"/>
            <w:vAlign w:val="center"/>
          </w:tcPr>
          <w:p w14:paraId="17463BC2" w14:textId="298C4FE4" w:rsidR="00C070ED" w:rsidRPr="00AF6AF3" w:rsidRDefault="00C070ED" w:rsidP="00C0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06E19B6C" w:rsidR="00C070ED" w:rsidRPr="00AF6AF3" w:rsidRDefault="00C070ED" w:rsidP="00C0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4723" w:type="dxa"/>
            <w:shd w:val="clear" w:color="auto" w:fill="auto"/>
          </w:tcPr>
          <w:p w14:paraId="5157E5EC" w14:textId="14EDC9AE" w:rsidR="00C070ED" w:rsidRPr="00AF6AF3" w:rsidRDefault="00C070ED" w:rsidP="00C070ED">
            <w:pPr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</w:t>
            </w:r>
            <w:r w:rsidRPr="00902378">
              <w:rPr>
                <w:rFonts w:ascii="Times New Roman" w:hAnsi="Times New Roman" w:cs="Times New Roman"/>
              </w:rPr>
              <w:lastRenderedPageBreak/>
              <w:t>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1784" w:type="dxa"/>
            <w:shd w:val="clear" w:color="auto" w:fill="auto"/>
          </w:tcPr>
          <w:p w14:paraId="015EE5EA" w14:textId="77777777" w:rsidR="00C070ED" w:rsidRPr="00AF6AF3" w:rsidRDefault="00C070ED" w:rsidP="00C0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30A70359" w14:textId="77777777" w:rsidR="00C070ED" w:rsidRPr="00AF6AF3" w:rsidRDefault="00C070ED" w:rsidP="00C070E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12382FCC" w:rsidR="00C070ED" w:rsidRPr="00AF6AF3" w:rsidRDefault="00C070ED" w:rsidP="00C0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0ED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04FF3ED3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C7707D1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71D3EFE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0ED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1395FD1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5FDDDF7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12000C8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7816561148</w:t>
            </w:r>
          </w:p>
        </w:tc>
      </w:tr>
      <w:tr w:rsidR="00C070ED" w:rsidRPr="00DF47BB" w14:paraId="32FAC9DB" w14:textId="77777777" w:rsidTr="00C070ED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6398721" w14:textId="71DBE162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7BBC631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62255491" w:rsidR="00C070ED" w:rsidRPr="00DF47BB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ED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A55A753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</w:t>
      </w:r>
      <w:r w:rsidRP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C070ED" w:rsidRP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"К-Ресурс Северо-Запад"</w:t>
      </w:r>
      <w:r w:rsidR="00595004" w:rsidRP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5611185F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0D1A5" w14:textId="51C09968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7777777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EFB4C3D" w14:textId="365952E7" w:rsidR="00550F77" w:rsidRDefault="00550F7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E4B80" w14:textId="47658A1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34BD0A" w14:textId="2871EB60" w:rsidR="00550F77" w:rsidRDefault="00550F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F883C" w14:textId="5023596D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A784C" w14:textId="0C64855B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C9A50" w14:textId="1D04D663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0CEAD5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070ED" w:rsidRPr="00C070ED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070E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23E0BB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ED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48CC-077F-4699-BC6C-ED763C3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109</cp:revision>
  <cp:lastPrinted>2021-02-01T13:45:00Z</cp:lastPrinted>
  <dcterms:created xsi:type="dcterms:W3CDTF">2017-03-31T09:14:00Z</dcterms:created>
  <dcterms:modified xsi:type="dcterms:W3CDTF">2021-02-12T08:23:00Z</dcterms:modified>
</cp:coreProperties>
</file>