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9005EF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953119D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E7713" w:rsidRPr="008E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CC8BE7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57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606FFEE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E7713" w:rsidRPr="008E7713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85732" w:rsidRPr="009E2716">
        <w:rPr>
          <w:rFonts w:ascii="Times New Roman" w:hAnsi="Times New Roman"/>
          <w:sz w:val="24"/>
        </w:rPr>
        <w:t>.</w:t>
      </w:r>
    </w:p>
    <w:p w14:paraId="7860B078" w14:textId="66C44826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6FC7D9B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7713" w:rsidRPr="008E771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598D19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E7713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8E7713">
        <w:rPr>
          <w:rFonts w:ascii="Times New Roman" w:hAnsi="Times New Roman"/>
          <w:bCs/>
          <w:sz w:val="24"/>
        </w:rPr>
        <w:t>5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575222F7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E7713" w:rsidRPr="009E2716">
        <w:rPr>
          <w:rFonts w:ascii="Times New Roman" w:hAnsi="Times New Roman"/>
          <w:bCs/>
          <w:sz w:val="24"/>
        </w:rPr>
        <w:t>27 615 559,95 руб. (Двадцать семь миллионов шестьсот пятнадцать тысяч пятьсот пятьдесят девять рублей 95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42"/>
        <w:gridCol w:w="868"/>
        <w:gridCol w:w="1474"/>
        <w:gridCol w:w="1685"/>
        <w:gridCol w:w="1233"/>
        <w:gridCol w:w="1698"/>
        <w:gridCol w:w="1531"/>
      </w:tblGrid>
      <w:tr w:rsidR="008E7713" w:rsidRPr="008E7713" w14:paraId="0E739A6D" w14:textId="77777777" w:rsidTr="008E7713">
        <w:tc>
          <w:tcPr>
            <w:tcW w:w="225" w:type="pct"/>
            <w:vAlign w:val="center"/>
          </w:tcPr>
          <w:p w14:paraId="56F74689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8" w:type="pct"/>
            <w:vAlign w:val="center"/>
          </w:tcPr>
          <w:p w14:paraId="6759E14A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2" w:type="pct"/>
            <w:vAlign w:val="center"/>
          </w:tcPr>
          <w:p w14:paraId="7E24C6D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4" w:type="pct"/>
            <w:vAlign w:val="center"/>
          </w:tcPr>
          <w:p w14:paraId="63EC588E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9" w:type="pct"/>
            <w:vAlign w:val="center"/>
          </w:tcPr>
          <w:p w14:paraId="7D0E199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4" w:type="pct"/>
            <w:vAlign w:val="center"/>
          </w:tcPr>
          <w:p w14:paraId="20F7FC03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648BD03C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62C0832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E7713" w:rsidRPr="008E7713" w14:paraId="40521EF2" w14:textId="77777777" w:rsidTr="008E7713">
        <w:tc>
          <w:tcPr>
            <w:tcW w:w="225" w:type="pct"/>
            <w:vMerge w:val="restart"/>
            <w:vAlign w:val="center"/>
          </w:tcPr>
          <w:p w14:paraId="03F810BB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pct"/>
            <w:vMerge w:val="restart"/>
            <w:vAlign w:val="center"/>
          </w:tcPr>
          <w:p w14:paraId="5EA69433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д.24 литера А</w:t>
            </w:r>
          </w:p>
        </w:tc>
        <w:tc>
          <w:tcPr>
            <w:tcW w:w="422" w:type="pct"/>
            <w:vMerge w:val="restart"/>
            <w:vAlign w:val="center"/>
          </w:tcPr>
          <w:p w14:paraId="3790403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24" w:type="pct"/>
            <w:vAlign w:val="center"/>
          </w:tcPr>
          <w:p w14:paraId="33FB859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53400FD9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5BACE18E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1 653 342,00</w:t>
            </w:r>
          </w:p>
        </w:tc>
        <w:tc>
          <w:tcPr>
            <w:tcW w:w="835" w:type="pct"/>
            <w:vMerge w:val="restart"/>
            <w:vAlign w:val="center"/>
          </w:tcPr>
          <w:p w14:paraId="1255E9BE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16 022 171,69</w:t>
            </w:r>
          </w:p>
        </w:tc>
        <w:tc>
          <w:tcPr>
            <w:tcW w:w="752" w:type="pct"/>
            <w:vMerge w:val="restart"/>
            <w:vAlign w:val="center"/>
          </w:tcPr>
          <w:p w14:paraId="04F4D9BF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27 615 559,95</w:t>
            </w:r>
          </w:p>
        </w:tc>
      </w:tr>
      <w:tr w:rsidR="008E7713" w:rsidRPr="008E7713" w14:paraId="03F9F704" w14:textId="77777777" w:rsidTr="008E7713">
        <w:tc>
          <w:tcPr>
            <w:tcW w:w="225" w:type="pct"/>
            <w:vMerge/>
            <w:vAlign w:val="center"/>
          </w:tcPr>
          <w:p w14:paraId="297A0A59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49EBC967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759A62C9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3ECCA837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9" w:type="pct"/>
            <w:vAlign w:val="center"/>
          </w:tcPr>
          <w:p w14:paraId="4C5E0EBC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4F682A7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3 469 747,20</w:t>
            </w:r>
          </w:p>
        </w:tc>
        <w:tc>
          <w:tcPr>
            <w:tcW w:w="835" w:type="pct"/>
            <w:vMerge/>
            <w:vAlign w:val="center"/>
          </w:tcPr>
          <w:p w14:paraId="6A3143AF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7EFE7C78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E7713" w:rsidRPr="008E7713" w14:paraId="4330125F" w14:textId="77777777" w:rsidTr="008E7713">
        <w:tc>
          <w:tcPr>
            <w:tcW w:w="225" w:type="pct"/>
            <w:vMerge/>
            <w:vAlign w:val="center"/>
          </w:tcPr>
          <w:p w14:paraId="27860BD4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5C808068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48CAFF0E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2EA79DCB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6F5D4930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68CDAB79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408 217,20</w:t>
            </w:r>
          </w:p>
        </w:tc>
        <w:tc>
          <w:tcPr>
            <w:tcW w:w="835" w:type="pct"/>
            <w:vMerge/>
            <w:vAlign w:val="center"/>
          </w:tcPr>
          <w:p w14:paraId="353836AC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489625AC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E7713" w:rsidRPr="008E7713" w14:paraId="4EE30CF7" w14:textId="77777777" w:rsidTr="008E7713">
        <w:tc>
          <w:tcPr>
            <w:tcW w:w="225" w:type="pct"/>
            <w:vMerge/>
            <w:vAlign w:val="center"/>
          </w:tcPr>
          <w:p w14:paraId="263DAD04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27233883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0D3BCD10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4A369FA0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829" w:type="pct"/>
            <w:vAlign w:val="center"/>
          </w:tcPr>
          <w:p w14:paraId="2C969B89" w14:textId="77777777" w:rsidR="008E7713" w:rsidRPr="008E7713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568/Г/ИС/ТС/2020-11-ТС</w:t>
            </w:r>
          </w:p>
          <w:p w14:paraId="28D9AB84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04" w:type="pct"/>
            <w:vAlign w:val="center"/>
          </w:tcPr>
          <w:p w14:paraId="4195AB23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10 490 865,29</w:t>
            </w:r>
          </w:p>
        </w:tc>
        <w:tc>
          <w:tcPr>
            <w:tcW w:w="835" w:type="pct"/>
            <w:vMerge/>
            <w:vAlign w:val="center"/>
          </w:tcPr>
          <w:p w14:paraId="25D342CC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34B640DC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E7713" w:rsidRPr="008E7713" w14:paraId="0A4C6A9F" w14:textId="77777777" w:rsidTr="008E7713">
        <w:tc>
          <w:tcPr>
            <w:tcW w:w="225" w:type="pct"/>
            <w:vMerge w:val="restart"/>
            <w:vAlign w:val="center"/>
          </w:tcPr>
          <w:p w14:paraId="77753FC9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" w:type="pct"/>
            <w:vMerge w:val="restart"/>
            <w:vAlign w:val="center"/>
          </w:tcPr>
          <w:p w14:paraId="681CFCFA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Пинегина ул., д.19 литера А</w:t>
            </w:r>
          </w:p>
        </w:tc>
        <w:tc>
          <w:tcPr>
            <w:tcW w:w="422" w:type="pct"/>
            <w:vMerge w:val="restart"/>
            <w:vAlign w:val="center"/>
          </w:tcPr>
          <w:p w14:paraId="3B21DF8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24" w:type="pct"/>
            <w:vAlign w:val="center"/>
          </w:tcPr>
          <w:p w14:paraId="1D884C28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10DE4A6A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3AD97A9B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998 780,40</w:t>
            </w:r>
          </w:p>
        </w:tc>
        <w:tc>
          <w:tcPr>
            <w:tcW w:w="835" w:type="pct"/>
            <w:vMerge w:val="restart"/>
            <w:vAlign w:val="center"/>
          </w:tcPr>
          <w:p w14:paraId="44416BB1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11 593 388,26</w:t>
            </w:r>
          </w:p>
        </w:tc>
        <w:tc>
          <w:tcPr>
            <w:tcW w:w="752" w:type="pct"/>
            <w:vMerge/>
            <w:vAlign w:val="center"/>
          </w:tcPr>
          <w:p w14:paraId="1CCD47E9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E7713" w:rsidRPr="008E7713" w14:paraId="11DF7437" w14:textId="77777777" w:rsidTr="008E7713">
        <w:tc>
          <w:tcPr>
            <w:tcW w:w="225" w:type="pct"/>
            <w:vMerge/>
            <w:vAlign w:val="center"/>
          </w:tcPr>
          <w:p w14:paraId="30A31959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7C103F06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164EC544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66F26D62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9" w:type="pct"/>
            <w:vAlign w:val="center"/>
          </w:tcPr>
          <w:p w14:paraId="7D5B44D4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316C7F5D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1 107 219,60</w:t>
            </w:r>
          </w:p>
        </w:tc>
        <w:tc>
          <w:tcPr>
            <w:tcW w:w="835" w:type="pct"/>
            <w:vMerge/>
            <w:vAlign w:val="center"/>
          </w:tcPr>
          <w:p w14:paraId="2A5EE07D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14D6DCC0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E7713" w:rsidRPr="008E7713" w14:paraId="48F018A6" w14:textId="77777777" w:rsidTr="008E7713">
        <w:tc>
          <w:tcPr>
            <w:tcW w:w="225" w:type="pct"/>
            <w:vMerge/>
            <w:vAlign w:val="center"/>
          </w:tcPr>
          <w:p w14:paraId="447A19E1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1B3F938C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710C2E49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7B588AD8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0ED38911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643E09BF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362 912,40</w:t>
            </w:r>
          </w:p>
        </w:tc>
        <w:tc>
          <w:tcPr>
            <w:tcW w:w="835" w:type="pct"/>
            <w:vMerge/>
            <w:vAlign w:val="center"/>
          </w:tcPr>
          <w:p w14:paraId="3B08C38C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5A429F8F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E7713" w:rsidRPr="008E7713" w14:paraId="4A79EAFA" w14:textId="77777777" w:rsidTr="008E7713">
        <w:tc>
          <w:tcPr>
            <w:tcW w:w="225" w:type="pct"/>
            <w:vMerge/>
            <w:vAlign w:val="center"/>
          </w:tcPr>
          <w:p w14:paraId="3DEE8121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01DCAD41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09EF3710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392006E1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9" w:type="pct"/>
            <w:vAlign w:val="center"/>
          </w:tcPr>
          <w:p w14:paraId="1CB4BAB3" w14:textId="77777777" w:rsidR="008E7713" w:rsidRPr="008E7713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568/Г/ИС/ТС/2020-12-ТС</w:t>
            </w:r>
          </w:p>
          <w:p w14:paraId="5C6B2ED5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04" w:type="pct"/>
            <w:vAlign w:val="center"/>
          </w:tcPr>
          <w:p w14:paraId="16F07800" w14:textId="77777777" w:rsidR="008E7713" w:rsidRPr="008E7713" w:rsidRDefault="008E7713" w:rsidP="008E7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sz w:val="18"/>
                <w:szCs w:val="18"/>
              </w:rPr>
              <w:t>9 124 475,86</w:t>
            </w:r>
          </w:p>
        </w:tc>
        <w:tc>
          <w:tcPr>
            <w:tcW w:w="835" w:type="pct"/>
            <w:vMerge/>
            <w:vAlign w:val="center"/>
          </w:tcPr>
          <w:p w14:paraId="22384A94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6491DA8B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E7713" w:rsidRPr="008E7713" w14:paraId="45084A13" w14:textId="77777777" w:rsidTr="008E7713">
        <w:trPr>
          <w:trHeight w:val="693"/>
        </w:trPr>
        <w:tc>
          <w:tcPr>
            <w:tcW w:w="4248" w:type="pct"/>
            <w:gridSpan w:val="7"/>
            <w:vAlign w:val="center"/>
          </w:tcPr>
          <w:p w14:paraId="4238428D" w14:textId="77777777" w:rsidR="008E7713" w:rsidRPr="008E7713" w:rsidRDefault="008E7713" w:rsidP="008E771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71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035DEAE0" w14:textId="77777777" w:rsidR="008E7713" w:rsidRPr="008E7713" w:rsidRDefault="008E7713" w:rsidP="008E7713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8E77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27 615 559,95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E8DF48D" w:rsidR="00595004" w:rsidRDefault="008E7713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7B6E08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8945A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E7713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8048FC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048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8048FC" w14:paraId="3EF25BCB" w14:textId="77777777" w:rsidTr="008E7713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2C11BF29" w14:textId="18E65628" w:rsidR="00C32589" w:rsidRPr="008048FC" w:rsidRDefault="008E7713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B8B8E3B" w:rsidR="00C32589" w:rsidRPr="008048FC" w:rsidRDefault="008E7713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"Арт Прогресс"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48A2D9AD" w:rsidR="00C32589" w:rsidRPr="008048FC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192174,  Российская Федерация, г. Санкт-Петербург, Бабушкина ул., дом 111, литер А, пом.4Н, офис 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strspb-2010@yandex.ru, 8(812)362-14-02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EF04937" w:rsidR="00C32589" w:rsidRPr="008048FC" w:rsidRDefault="008E7713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7811536236</w:t>
            </w:r>
          </w:p>
        </w:tc>
        <w:tc>
          <w:tcPr>
            <w:tcW w:w="2409" w:type="dxa"/>
          </w:tcPr>
          <w:p w14:paraId="442A6E49" w14:textId="77777777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8048FC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E7713" w:rsidRPr="008048FC" w14:paraId="1DF84854" w14:textId="77777777" w:rsidTr="008E7713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029CE277" w14:textId="7D36F7DE" w:rsidR="008E7713" w:rsidRPr="008048FC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3131AE9" w:rsidR="008E7713" w:rsidRPr="008048FC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1EFC3AFB" w:rsidR="008E7713" w:rsidRPr="008048FC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D6F7CF5" w:rsidR="008E7713" w:rsidRPr="008048FC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B8670FA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E7713" w:rsidRPr="008048FC" w:rsidRDefault="008E7713" w:rsidP="008E771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8E7713">
        <w:trPr>
          <w:trHeight w:val="105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E7713" w:rsidRPr="00300788" w14:paraId="027776E9" w14:textId="77777777" w:rsidTr="008E7713">
        <w:trPr>
          <w:trHeight w:val="844"/>
        </w:trPr>
        <w:tc>
          <w:tcPr>
            <w:tcW w:w="2045" w:type="dxa"/>
            <w:shd w:val="clear" w:color="auto" w:fill="auto"/>
            <w:vAlign w:val="center"/>
          </w:tcPr>
          <w:p w14:paraId="209026D8" w14:textId="7F39D3E4" w:rsidR="008E7713" w:rsidRPr="00300788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D58D34E" w:rsidR="008E7713" w:rsidRPr="00300788" w:rsidRDefault="008E7713" w:rsidP="008E77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"Арт Прогресс"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8E7713">
        <w:trPr>
          <w:trHeight w:val="4126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E7713" w:rsidRPr="00C32589" w14:paraId="49767EAA" w14:textId="77777777" w:rsidTr="008E7713">
        <w:trPr>
          <w:trHeight w:val="7644"/>
        </w:trPr>
        <w:tc>
          <w:tcPr>
            <w:tcW w:w="682" w:type="pct"/>
            <w:shd w:val="clear" w:color="auto" w:fill="auto"/>
            <w:vAlign w:val="center"/>
          </w:tcPr>
          <w:p w14:paraId="6BDE95B9" w14:textId="5B265E19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93F81D9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381" w:type="pct"/>
            <w:shd w:val="clear" w:color="auto" w:fill="auto"/>
          </w:tcPr>
          <w:p w14:paraId="3092B466" w14:textId="44655AEB" w:rsidR="008E7713" w:rsidRPr="002F4FB0" w:rsidRDefault="008E7713" w:rsidP="008E7713">
            <w:pPr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 xml:space="preserve">ри этом </w:t>
            </w:r>
            <w:r w:rsidRPr="00902378">
              <w:rPr>
                <w:rFonts w:ascii="Times New Roman" w:hAnsi="Times New Roman" w:cs="Times New Roman"/>
              </w:rPr>
              <w:lastRenderedPageBreak/>
              <w:t>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856" w:type="pct"/>
            <w:shd w:val="clear" w:color="auto" w:fill="auto"/>
          </w:tcPr>
          <w:p w14:paraId="7F5DB139" w14:textId="77777777" w:rsidR="008E7713" w:rsidRPr="00AF6AF3" w:rsidRDefault="008E7713" w:rsidP="008E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4864DF54" w14:textId="77777777" w:rsidR="008E7713" w:rsidRPr="00AF6AF3" w:rsidRDefault="008E7713" w:rsidP="008E771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60D86AA9" w:rsidR="008E7713" w:rsidRPr="002F4FB0" w:rsidRDefault="008E7713" w:rsidP="008E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E7713">
        <w:trPr>
          <w:trHeight w:val="173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713" w:rsidRPr="00C32589" w14:paraId="77FDAE31" w14:textId="77777777" w:rsidTr="008E7713">
        <w:trPr>
          <w:trHeight w:val="984"/>
        </w:trPr>
        <w:tc>
          <w:tcPr>
            <w:tcW w:w="1093" w:type="pct"/>
            <w:shd w:val="clear" w:color="auto" w:fill="auto"/>
            <w:vAlign w:val="center"/>
          </w:tcPr>
          <w:p w14:paraId="24161F23" w14:textId="79B00570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7093A72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"Арт Прогресс"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84ED13D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7811536236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713" w:rsidRPr="00C32589" w14:paraId="745B6768" w14:textId="77777777" w:rsidTr="008E7713">
        <w:trPr>
          <w:trHeight w:val="1250"/>
        </w:trPr>
        <w:tc>
          <w:tcPr>
            <w:tcW w:w="1093" w:type="pct"/>
            <w:shd w:val="clear" w:color="auto" w:fill="auto"/>
            <w:vAlign w:val="center"/>
          </w:tcPr>
          <w:p w14:paraId="6F47DB6F" w14:textId="0241D882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7F68C22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14B6994" w:rsidR="008E7713" w:rsidRPr="00C32589" w:rsidRDefault="008E7713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06DE54C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713"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"Арт Прогресс"</w:t>
      </w:r>
      <w:r w:rsidR="008048FC"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E00A" w14:textId="6A6153EF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119A6B50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3A903" w14:textId="1116AC5C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0FFA" w14:textId="77777777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9076" w14:textId="2BB18D9F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2E8EC" w14:textId="3E0E1F8D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3260" w14:textId="27F6FBC7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5B8D1" w14:textId="6E7D1854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B47D3" w14:textId="4F63C153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C6CE9" w14:textId="140DD876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F1DE" w14:textId="32CDC919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88B57" w14:textId="4B4C854E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2DA0D" w14:textId="3DB7602F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1BD6C" w14:textId="77777777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0807D66A" w14:textId="668143AD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3C69" w14:textId="28F09ABF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D5DD1" w14:textId="7D1B2D23" w:rsidR="008E7713" w:rsidRDefault="008E77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BE6F6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7713" w:rsidRPr="008E771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E77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295AC8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13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85732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8E7713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4379-3985-4E74-93BF-191FDC09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2021-01-25T12:39:00Z</cp:lastPrinted>
  <dcterms:created xsi:type="dcterms:W3CDTF">2017-03-31T09:14:00Z</dcterms:created>
  <dcterms:modified xsi:type="dcterms:W3CDTF">2021-02-12T08:08:00Z</dcterms:modified>
</cp:coreProperties>
</file>