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808A3" w14:textId="77777777" w:rsidR="005F22A0" w:rsidRDefault="005F22A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15A052" w14:textId="2CC97C08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087EE9D0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40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87B24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402/А/ЭС/ИС/ТС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687B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B922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B4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3E5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B4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14:paraId="4FA4E760" w14:textId="271FED6F" w:rsidR="007E5E30" w:rsidRPr="009F375F" w:rsidRDefault="00DA3741" w:rsidP="00AE40B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Pr="00795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87B24" w:rsidRPr="00687B24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598EE0CB" w14:textId="26FA770C" w:rsidR="00766689" w:rsidRPr="007E5E30" w:rsidRDefault="00766689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687B24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электроснабжения</w:t>
      </w: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4EEFF3E8" w14:textId="044D2386" w:rsidR="00020FEC" w:rsidRDefault="00020FEC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</w:rPr>
      </w:pPr>
    </w:p>
    <w:p w14:paraId="1E587066" w14:textId="77777777" w:rsidR="007E5E30" w:rsidRDefault="007E5E3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CB6892" w14:textId="022A36E9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B4C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A27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E5F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="007A27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F61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793E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687B24">
        <w:rPr>
          <w:rFonts w:ascii="Times New Roman" w:eastAsia="Calibri" w:hAnsi="Times New Roman" w:cs="Times New Roman"/>
          <w:color w:val="000000"/>
          <w:sz w:val="24"/>
          <w:szCs w:val="24"/>
        </w:rPr>
        <w:t>18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3E5F35">
        <w:rPr>
          <w:rFonts w:ascii="Times New Roman" w:eastAsia="Calibri" w:hAnsi="Times New Roman" w:cs="Times New Roman"/>
          <w:color w:val="000000"/>
          <w:sz w:val="24"/>
          <w:szCs w:val="24"/>
        </w:rPr>
        <w:t>марта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5D11F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41DCACAE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9D96ED2" w14:textId="77777777" w:rsidR="007E5E30" w:rsidRPr="00745B20" w:rsidRDefault="007E5E3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6F6F0" w14:textId="3304F925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60D6BE1B" w14:textId="77777777" w:rsidR="003B4C63" w:rsidRDefault="003B4C63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6C3B725D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87B24" w:rsidRPr="009E2716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7E5E30" w:rsidRPr="007E5E30">
        <w:rPr>
          <w:rFonts w:ascii="Times New Roman" w:hAnsi="Times New Roman"/>
          <w:sz w:val="24"/>
        </w:rPr>
        <w:t>.</w:t>
      </w:r>
    </w:p>
    <w:p w14:paraId="14BDFE08" w14:textId="2C970BA4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687B24" w:rsidRPr="009E2716">
        <w:rPr>
          <w:rFonts w:ascii="Times New Roman" w:hAnsi="Times New Roman"/>
          <w:sz w:val="24"/>
        </w:rPr>
        <w:t>ремонт внутридомовых инженерных систем теплоснабжения, ремонт внутридомовых инженерных систем электроснабжения</w:t>
      </w:r>
      <w:r w:rsidR="00B922D8" w:rsidRPr="009E2716">
        <w:rPr>
          <w:rFonts w:ascii="Times New Roman" w:hAnsi="Times New Roman"/>
          <w:sz w:val="24"/>
        </w:rPr>
        <w:t>.</w:t>
      </w:r>
    </w:p>
    <w:p w14:paraId="27C790C6" w14:textId="1FDF6AC5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87B2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922D8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9B47B4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3E5F35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9B47B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140687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87B24">
        <w:rPr>
          <w:rFonts w:ascii="Times New Roman" w:eastAsia="Calibri" w:hAnsi="Times New Roman" w:cs="Times New Roman"/>
          <w:color w:val="000000"/>
          <w:sz w:val="24"/>
          <w:szCs w:val="24"/>
        </w:rPr>
        <w:t>402</w:t>
      </w:r>
      <w:r w:rsidR="00E61938" w:rsidRPr="00E61938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687B24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="00E61938" w:rsidRPr="00E61938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B922D8">
        <w:rPr>
          <w:rFonts w:ascii="Times New Roman" w:eastAsia="Calibri" w:hAnsi="Times New Roman" w:cs="Times New Roman"/>
          <w:color w:val="000000"/>
          <w:sz w:val="24"/>
          <w:szCs w:val="24"/>
        </w:rPr>
        <w:t>ЭС</w:t>
      </w:r>
      <w:r w:rsidR="00687B24">
        <w:rPr>
          <w:rFonts w:ascii="Times New Roman" w:eastAsia="Calibri" w:hAnsi="Times New Roman" w:cs="Times New Roman"/>
          <w:color w:val="000000"/>
          <w:sz w:val="24"/>
          <w:szCs w:val="24"/>
        </w:rPr>
        <w:t>/ИС/ТС</w:t>
      </w:r>
      <w:r w:rsidR="00CF382B" w:rsidRPr="007E5E3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27D50B50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687B24" w:rsidRPr="00687B24">
        <w:rPr>
          <w:rFonts w:ascii="Times New Roman" w:hAnsi="Times New Roman" w:cs="Times New Roman"/>
          <w:sz w:val="24"/>
          <w:szCs w:val="24"/>
        </w:rPr>
        <w:t>057270000012100256</w:t>
      </w:r>
      <w:r w:rsidR="00223859" w:rsidRPr="009F7651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1BC59F4B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687B24" w:rsidRPr="009E2716">
        <w:rPr>
          <w:rFonts w:ascii="Times New Roman" w:hAnsi="Times New Roman"/>
          <w:bCs/>
          <w:sz w:val="24"/>
        </w:rPr>
        <w:t>25 219 794,90 руб. (Двадцать пять миллионов двести девятнадцать тысяч семьсот девяносто четыре рубля 90 копеек</w:t>
      </w:r>
      <w:r w:rsidR="002C6743" w:rsidRPr="009E2716">
        <w:rPr>
          <w:rFonts w:ascii="Times New Roman" w:hAnsi="Times New Roman"/>
          <w:bCs/>
          <w:sz w:val="24"/>
        </w:rPr>
        <w:t>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65"/>
        <w:gridCol w:w="971"/>
        <w:gridCol w:w="421"/>
        <w:gridCol w:w="1585"/>
        <w:gridCol w:w="2425"/>
        <w:gridCol w:w="1200"/>
        <w:gridCol w:w="1650"/>
        <w:gridCol w:w="1488"/>
      </w:tblGrid>
      <w:tr w:rsidR="00687B24" w:rsidRPr="00687B24" w14:paraId="562E1344" w14:textId="77777777" w:rsidTr="00687B24">
        <w:trPr>
          <w:cantSplit/>
          <w:trHeight w:val="1797"/>
        </w:trPr>
        <w:tc>
          <w:tcPr>
            <w:tcW w:w="0" w:type="auto"/>
            <w:vAlign w:val="center"/>
          </w:tcPr>
          <w:p w14:paraId="7F7A8661" w14:textId="77777777" w:rsidR="00687B24" w:rsidRPr="00687B24" w:rsidRDefault="00687B24" w:rsidP="00687B24">
            <w:pPr>
              <w:spacing w:after="0" w:line="240" w:lineRule="auto"/>
              <w:jc w:val="center"/>
            </w:pPr>
            <w:r w:rsidRPr="00687B24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  <w:vAlign w:val="center"/>
          </w:tcPr>
          <w:p w14:paraId="1A823A97" w14:textId="77777777" w:rsidR="00687B24" w:rsidRPr="00687B24" w:rsidRDefault="00687B24" w:rsidP="00687B24">
            <w:pPr>
              <w:spacing w:after="0" w:line="240" w:lineRule="auto"/>
              <w:jc w:val="center"/>
            </w:pPr>
            <w:r w:rsidRPr="00687B24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  <w:vAlign w:val="center"/>
          </w:tcPr>
          <w:p w14:paraId="110E765E" w14:textId="77777777" w:rsidR="00687B24" w:rsidRPr="00687B24" w:rsidRDefault="00687B24" w:rsidP="00687B24">
            <w:pPr>
              <w:spacing w:after="0" w:line="240" w:lineRule="auto"/>
              <w:ind w:left="113" w:right="113"/>
              <w:jc w:val="center"/>
            </w:pPr>
            <w:r w:rsidRPr="00687B24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  <w:vAlign w:val="center"/>
          </w:tcPr>
          <w:p w14:paraId="72DFC0DF" w14:textId="77777777" w:rsidR="00687B24" w:rsidRPr="00687B24" w:rsidRDefault="00687B24" w:rsidP="00687B24">
            <w:pPr>
              <w:spacing w:after="0" w:line="240" w:lineRule="auto"/>
              <w:jc w:val="center"/>
            </w:pPr>
            <w:r w:rsidRPr="00687B24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  <w:vAlign w:val="center"/>
          </w:tcPr>
          <w:p w14:paraId="0CF72B38" w14:textId="77777777" w:rsidR="00687B24" w:rsidRPr="00687B24" w:rsidRDefault="00687B24" w:rsidP="00687B24">
            <w:pPr>
              <w:spacing w:after="0" w:line="240" w:lineRule="auto"/>
              <w:jc w:val="center"/>
            </w:pPr>
            <w:r w:rsidRPr="00687B24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0" w:type="auto"/>
            <w:vAlign w:val="center"/>
          </w:tcPr>
          <w:p w14:paraId="0141AEBB" w14:textId="77777777" w:rsidR="00687B24" w:rsidRPr="00687B24" w:rsidRDefault="00687B24" w:rsidP="00687B24">
            <w:pPr>
              <w:spacing w:after="0" w:line="240" w:lineRule="auto"/>
              <w:jc w:val="center"/>
            </w:pPr>
            <w:r w:rsidRPr="00687B24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vAlign w:val="center"/>
          </w:tcPr>
          <w:p w14:paraId="4FD8F5ED" w14:textId="77777777" w:rsidR="00687B24" w:rsidRPr="00687B24" w:rsidRDefault="00687B24" w:rsidP="00687B24">
            <w:pPr>
              <w:spacing w:after="0" w:line="240" w:lineRule="auto"/>
              <w:jc w:val="center"/>
            </w:pPr>
            <w:r w:rsidRPr="00687B24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vAlign w:val="center"/>
          </w:tcPr>
          <w:p w14:paraId="515F7591" w14:textId="77777777" w:rsidR="00687B24" w:rsidRPr="00687B24" w:rsidRDefault="00687B24" w:rsidP="00687B24">
            <w:pPr>
              <w:spacing w:after="0" w:line="240" w:lineRule="auto"/>
              <w:jc w:val="center"/>
            </w:pPr>
            <w:r w:rsidRPr="00687B24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687B24" w:rsidRPr="00687B24" w14:paraId="30CE1451" w14:textId="77777777" w:rsidTr="00687B24">
        <w:trPr>
          <w:trHeight w:val="1837"/>
        </w:trPr>
        <w:tc>
          <w:tcPr>
            <w:tcW w:w="0" w:type="auto"/>
            <w:vMerge w:val="restart"/>
            <w:vAlign w:val="center"/>
          </w:tcPr>
          <w:p w14:paraId="40A5FE81" w14:textId="77777777" w:rsidR="00687B24" w:rsidRPr="00687B24" w:rsidRDefault="00687B24" w:rsidP="00687B24">
            <w:pPr>
              <w:spacing w:after="0" w:line="240" w:lineRule="auto"/>
              <w:jc w:val="center"/>
            </w:pPr>
            <w:r w:rsidRPr="00687B24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3B217CCC" w14:textId="77777777" w:rsidR="00687B24" w:rsidRPr="00687B24" w:rsidRDefault="00687B24" w:rsidP="00687B24">
            <w:pPr>
              <w:spacing w:after="0" w:line="240" w:lineRule="auto"/>
              <w:jc w:val="center"/>
            </w:pPr>
            <w:r w:rsidRPr="00687B24">
              <w:rPr>
                <w:rFonts w:ascii="Times New Roman" w:eastAsia="Times New Roman" w:hAnsi="Times New Roman" w:cs="Times New Roman"/>
                <w:sz w:val="20"/>
              </w:rPr>
              <w:t>8-я Советская ул., д.14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0EBD6119" w14:textId="77777777" w:rsidR="00687B24" w:rsidRPr="00687B24" w:rsidRDefault="00687B24" w:rsidP="00687B24">
            <w:pPr>
              <w:spacing w:after="0" w:line="240" w:lineRule="auto"/>
              <w:ind w:left="113" w:right="113"/>
              <w:jc w:val="center"/>
            </w:pPr>
            <w:r w:rsidRPr="00687B24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0" w:type="auto"/>
            <w:vAlign w:val="center"/>
          </w:tcPr>
          <w:p w14:paraId="1242BE66" w14:textId="77777777" w:rsidR="00687B24" w:rsidRPr="00687B24" w:rsidRDefault="00687B24" w:rsidP="00687B24">
            <w:pPr>
              <w:spacing w:after="0" w:line="240" w:lineRule="auto"/>
              <w:jc w:val="center"/>
            </w:pPr>
            <w:r w:rsidRPr="00687B24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электроснабжения</w:t>
            </w:r>
          </w:p>
        </w:tc>
        <w:tc>
          <w:tcPr>
            <w:tcW w:w="0" w:type="auto"/>
            <w:vAlign w:val="center"/>
          </w:tcPr>
          <w:p w14:paraId="258EF904" w14:textId="77777777" w:rsidR="00687B24" w:rsidRPr="00687B24" w:rsidRDefault="00687B24" w:rsidP="00687B24">
            <w:pPr>
              <w:spacing w:after="0" w:line="240" w:lineRule="auto"/>
              <w:jc w:val="center"/>
            </w:pPr>
            <w:r w:rsidRPr="00687B24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78F3DD80" w14:textId="77777777" w:rsidR="00687B24" w:rsidRPr="00687B24" w:rsidRDefault="00687B24" w:rsidP="00687B24">
            <w:pPr>
              <w:spacing w:after="0" w:line="240" w:lineRule="auto"/>
              <w:jc w:val="center"/>
            </w:pPr>
            <w:r w:rsidRPr="00687B24">
              <w:rPr>
                <w:rFonts w:ascii="Times New Roman" w:eastAsia="Times New Roman" w:hAnsi="Times New Roman" w:cs="Times New Roman"/>
                <w:sz w:val="20"/>
              </w:rPr>
              <w:t>9/12/14/18-515/Г/ЭС/2020-1</w:t>
            </w:r>
          </w:p>
          <w:p w14:paraId="3E85698B" w14:textId="77777777" w:rsidR="00687B24" w:rsidRPr="00687B24" w:rsidRDefault="00687B24" w:rsidP="00687B24">
            <w:pPr>
              <w:spacing w:after="0" w:line="240" w:lineRule="auto"/>
              <w:jc w:val="center"/>
            </w:pPr>
            <w:r w:rsidRPr="00687B24">
              <w:rPr>
                <w:rFonts w:ascii="Times New Roman" w:eastAsia="Times New Roman" w:hAnsi="Times New Roman" w:cs="Times New Roman"/>
                <w:sz w:val="20"/>
              </w:rPr>
              <w:t>ООО "ПЭК"</w:t>
            </w:r>
          </w:p>
        </w:tc>
        <w:tc>
          <w:tcPr>
            <w:tcW w:w="0" w:type="auto"/>
            <w:vAlign w:val="center"/>
          </w:tcPr>
          <w:p w14:paraId="1F2EBEA8" w14:textId="77777777" w:rsidR="00687B24" w:rsidRPr="00687B24" w:rsidRDefault="00687B24" w:rsidP="00687B24">
            <w:pPr>
              <w:spacing w:after="0" w:line="240" w:lineRule="auto"/>
              <w:jc w:val="center"/>
            </w:pPr>
            <w:r w:rsidRPr="00687B24">
              <w:rPr>
                <w:rFonts w:ascii="Times New Roman" w:eastAsia="Times New Roman" w:hAnsi="Times New Roman" w:cs="Times New Roman"/>
                <w:sz w:val="20"/>
              </w:rPr>
              <w:t>3 575 005,20</w:t>
            </w:r>
          </w:p>
        </w:tc>
        <w:tc>
          <w:tcPr>
            <w:tcW w:w="0" w:type="auto"/>
            <w:vMerge w:val="restart"/>
            <w:vAlign w:val="center"/>
          </w:tcPr>
          <w:p w14:paraId="5F54FF9B" w14:textId="77777777" w:rsidR="00687B24" w:rsidRPr="00687B24" w:rsidRDefault="00687B24" w:rsidP="00687B24">
            <w:pPr>
              <w:spacing w:after="0" w:line="240" w:lineRule="auto"/>
              <w:jc w:val="center"/>
            </w:pPr>
            <w:r w:rsidRPr="00687B24">
              <w:rPr>
                <w:rFonts w:ascii="Times New Roman" w:eastAsia="Times New Roman" w:hAnsi="Times New Roman" w:cs="Times New Roman"/>
                <w:sz w:val="20"/>
              </w:rPr>
              <w:t>25 219 794,90</w:t>
            </w:r>
          </w:p>
        </w:tc>
        <w:tc>
          <w:tcPr>
            <w:tcW w:w="0" w:type="auto"/>
            <w:vMerge w:val="restart"/>
            <w:vAlign w:val="center"/>
          </w:tcPr>
          <w:p w14:paraId="5ADECF93" w14:textId="77777777" w:rsidR="00687B24" w:rsidRPr="00687B24" w:rsidRDefault="00687B24" w:rsidP="00687B24">
            <w:pPr>
              <w:spacing w:after="0" w:line="240" w:lineRule="auto"/>
              <w:jc w:val="center"/>
            </w:pPr>
            <w:r w:rsidRPr="00687B24">
              <w:rPr>
                <w:rFonts w:ascii="Times New Roman" w:eastAsia="Times New Roman" w:hAnsi="Times New Roman" w:cs="Times New Roman"/>
                <w:sz w:val="20"/>
              </w:rPr>
              <w:t>25 219 794,90</w:t>
            </w:r>
          </w:p>
        </w:tc>
      </w:tr>
      <w:tr w:rsidR="00687B24" w:rsidRPr="00687B24" w14:paraId="4C33D739" w14:textId="77777777" w:rsidTr="00687B24">
        <w:trPr>
          <w:trHeight w:val="1707"/>
        </w:trPr>
        <w:tc>
          <w:tcPr>
            <w:tcW w:w="0" w:type="auto"/>
            <w:vMerge/>
            <w:vAlign w:val="center"/>
          </w:tcPr>
          <w:p w14:paraId="6CEE4010" w14:textId="77777777" w:rsidR="00687B24" w:rsidRPr="00687B24" w:rsidRDefault="00687B24" w:rsidP="00687B24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0B1CA173" w14:textId="77777777" w:rsidR="00687B24" w:rsidRPr="00687B24" w:rsidRDefault="00687B24" w:rsidP="00687B24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646A6129" w14:textId="77777777" w:rsidR="00687B24" w:rsidRPr="00687B24" w:rsidRDefault="00687B24" w:rsidP="00687B24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Align w:val="center"/>
          </w:tcPr>
          <w:p w14:paraId="601E5E6C" w14:textId="77777777" w:rsidR="00687B24" w:rsidRPr="00687B24" w:rsidRDefault="00687B24" w:rsidP="00687B24">
            <w:pPr>
              <w:spacing w:after="0" w:line="240" w:lineRule="auto"/>
              <w:jc w:val="center"/>
            </w:pPr>
            <w:r w:rsidRPr="00687B24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vAlign w:val="center"/>
          </w:tcPr>
          <w:p w14:paraId="08195118" w14:textId="77777777" w:rsidR="00687B24" w:rsidRPr="00687B24" w:rsidRDefault="00687B24" w:rsidP="00687B24">
            <w:pPr>
              <w:spacing w:after="0" w:line="240" w:lineRule="auto"/>
              <w:jc w:val="center"/>
            </w:pPr>
            <w:r w:rsidRPr="00687B24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4E48C2DC" w14:textId="77777777" w:rsidR="00687B24" w:rsidRPr="00687B24" w:rsidRDefault="00687B24" w:rsidP="00687B24">
            <w:pPr>
              <w:spacing w:after="0" w:line="240" w:lineRule="auto"/>
              <w:jc w:val="center"/>
            </w:pPr>
            <w:r w:rsidRPr="00687B24">
              <w:rPr>
                <w:rFonts w:ascii="Times New Roman" w:eastAsia="Times New Roman" w:hAnsi="Times New Roman" w:cs="Times New Roman"/>
                <w:sz w:val="20"/>
              </w:rPr>
              <w:t>622-01-20-ОВ</w:t>
            </w:r>
          </w:p>
          <w:p w14:paraId="58685427" w14:textId="77777777" w:rsidR="00687B24" w:rsidRPr="00687B24" w:rsidRDefault="00687B24" w:rsidP="00687B24">
            <w:pPr>
              <w:spacing w:after="0" w:line="240" w:lineRule="auto"/>
              <w:jc w:val="center"/>
            </w:pPr>
            <w:r w:rsidRPr="00687B24">
              <w:rPr>
                <w:rFonts w:ascii="Times New Roman" w:eastAsia="Times New Roman" w:hAnsi="Times New Roman" w:cs="Times New Roman"/>
                <w:sz w:val="20"/>
              </w:rPr>
              <w:t>ООО «СПЕЦИАЛИЗИРОВАННОЕ ПРОЕКТНОЕ БЮРО»</w:t>
            </w:r>
          </w:p>
        </w:tc>
        <w:tc>
          <w:tcPr>
            <w:tcW w:w="0" w:type="auto"/>
            <w:vAlign w:val="center"/>
          </w:tcPr>
          <w:p w14:paraId="35713B07" w14:textId="77777777" w:rsidR="00687B24" w:rsidRPr="00687B24" w:rsidRDefault="00687B24" w:rsidP="00687B24">
            <w:pPr>
              <w:spacing w:after="0" w:line="240" w:lineRule="auto"/>
              <w:jc w:val="center"/>
            </w:pPr>
            <w:r w:rsidRPr="00687B24">
              <w:rPr>
                <w:rFonts w:ascii="Times New Roman" w:eastAsia="Times New Roman" w:hAnsi="Times New Roman" w:cs="Times New Roman"/>
                <w:sz w:val="20"/>
              </w:rPr>
              <w:t>21 644 789,70</w:t>
            </w:r>
          </w:p>
        </w:tc>
        <w:tc>
          <w:tcPr>
            <w:tcW w:w="0" w:type="auto"/>
            <w:vMerge/>
            <w:vAlign w:val="center"/>
          </w:tcPr>
          <w:p w14:paraId="53F253BC" w14:textId="77777777" w:rsidR="00687B24" w:rsidRPr="00687B24" w:rsidRDefault="00687B24" w:rsidP="00687B24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1283251F" w14:textId="77777777" w:rsidR="00687B24" w:rsidRPr="00687B24" w:rsidRDefault="00687B24" w:rsidP="00687B24">
            <w:pPr>
              <w:spacing w:before="120" w:after="0" w:line="240" w:lineRule="auto"/>
              <w:ind w:firstLine="584"/>
              <w:jc w:val="center"/>
            </w:pPr>
          </w:p>
        </w:tc>
      </w:tr>
      <w:tr w:rsidR="00687B24" w:rsidRPr="00687B24" w14:paraId="3D3B38DD" w14:textId="77777777" w:rsidTr="00756BE0">
        <w:tc>
          <w:tcPr>
            <w:tcW w:w="0" w:type="auto"/>
            <w:gridSpan w:val="7"/>
            <w:vAlign w:val="center"/>
          </w:tcPr>
          <w:p w14:paraId="7BD4920D" w14:textId="77777777" w:rsidR="00687B24" w:rsidRPr="00687B24" w:rsidRDefault="00687B24" w:rsidP="00687B24">
            <w:pPr>
              <w:spacing w:after="0" w:line="240" w:lineRule="auto"/>
              <w:jc w:val="center"/>
              <w:rPr>
                <w:b/>
              </w:rPr>
            </w:pPr>
            <w:r w:rsidRPr="00687B24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0" w:type="auto"/>
            <w:vAlign w:val="center"/>
          </w:tcPr>
          <w:p w14:paraId="24F3EF97" w14:textId="77777777" w:rsidR="00687B24" w:rsidRPr="00687B24" w:rsidRDefault="00687B24" w:rsidP="00687B24">
            <w:pPr>
              <w:spacing w:after="0" w:line="240" w:lineRule="auto"/>
              <w:jc w:val="center"/>
              <w:rPr>
                <w:b/>
              </w:rPr>
            </w:pPr>
            <w:r w:rsidRPr="00687B24">
              <w:rPr>
                <w:rFonts w:ascii="Times New Roman" w:eastAsia="Times New Roman" w:hAnsi="Times New Roman" w:cs="Times New Roman"/>
                <w:b/>
                <w:sz w:val="20"/>
              </w:rPr>
              <w:t>25 219 794,90</w:t>
            </w:r>
          </w:p>
        </w:tc>
      </w:tr>
    </w:tbl>
    <w:p w14:paraId="0CB42D9F" w14:textId="77777777" w:rsidR="00DE096A" w:rsidRDefault="00DE096A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78C3F" w14:textId="29892489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9F375F">
        <w:rPr>
          <w:rFonts w:ascii="Times New Roman" w:hAnsi="Times New Roman"/>
          <w:bCs/>
          <w:sz w:val="24"/>
        </w:rPr>
        <w:t>1</w:t>
      </w:r>
      <w:r w:rsidR="00687B24">
        <w:rPr>
          <w:rFonts w:ascii="Times New Roman" w:hAnsi="Times New Roman"/>
          <w:bCs/>
          <w:sz w:val="24"/>
        </w:rPr>
        <w:t>8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3E5F35">
        <w:rPr>
          <w:rFonts w:ascii="Times New Roman" w:hAnsi="Times New Roman"/>
          <w:bCs/>
          <w:sz w:val="24"/>
        </w:rPr>
        <w:t>марта</w:t>
      </w:r>
      <w:r w:rsidR="00223859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20</w:t>
      </w:r>
      <w:r w:rsidR="00EF5B7B">
        <w:rPr>
          <w:rFonts w:ascii="Times New Roman" w:hAnsi="Times New Roman"/>
          <w:bCs/>
          <w:sz w:val="24"/>
        </w:rPr>
        <w:t>2</w:t>
      </w:r>
      <w:r w:rsidR="005D11F2">
        <w:rPr>
          <w:rFonts w:ascii="Times New Roman" w:hAnsi="Times New Roman"/>
          <w:bCs/>
          <w:sz w:val="24"/>
        </w:rPr>
        <w:t>1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687B24">
        <w:rPr>
          <w:rFonts w:ascii="Times New Roman" w:hAnsi="Times New Roman"/>
          <w:bCs/>
          <w:sz w:val="24"/>
        </w:rPr>
        <w:t>09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687B24">
        <w:rPr>
          <w:rFonts w:ascii="Times New Roman" w:hAnsi="Times New Roman"/>
          <w:bCs/>
          <w:sz w:val="24"/>
        </w:rPr>
        <w:t>5</w:t>
      </w:r>
      <w:r w:rsidR="00B922D8">
        <w:rPr>
          <w:rFonts w:ascii="Times New Roman" w:hAnsi="Times New Roman"/>
          <w:bCs/>
          <w:sz w:val="24"/>
        </w:rPr>
        <w:t>0</w:t>
      </w:r>
      <w:r w:rsidR="005D6B56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380498E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</w:t>
      </w:r>
      <w:r w:rsidR="003E5F35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кционе не подана ни одна заявка</w:t>
      </w:r>
      <w:r w:rsidR="003E5F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электронном аукционе.</w:t>
      </w:r>
    </w:p>
    <w:p w14:paraId="5D2E5EE8" w14:textId="4A646825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</w:t>
      </w:r>
      <w:r w:rsidR="003E5F3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ремонта общего имущества</w:t>
      </w:r>
      <w:r w:rsidR="003E5F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</w:t>
      </w:r>
      <w:r w:rsidR="003E5F3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ерации от 1 июля 2016 г. № 615,</w:t>
      </w:r>
      <w:r w:rsidR="003E5F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71C7A77E" w14:textId="68BC57C4" w:rsidR="00460D84" w:rsidRDefault="00460D84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FFB02" w14:textId="66EDB8C3" w:rsidR="00FE2BBD" w:rsidRDefault="00FE2BBD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D5F338" w14:textId="77777777" w:rsidR="00E5397F" w:rsidRPr="00360230" w:rsidRDefault="00E5397F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0CD443" w14:textId="77777777" w:rsidR="005D11F2" w:rsidRPr="00A32B82" w:rsidRDefault="005D11F2" w:rsidP="005D11F2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A32B82">
        <w:rPr>
          <w:rFonts w:ascii="Times New Roman" w:hAnsi="Times New Roman"/>
          <w:color w:val="000000"/>
          <w:sz w:val="24"/>
          <w:szCs w:val="24"/>
        </w:rPr>
        <w:t xml:space="preserve">Начальник отдела организации </w:t>
      </w:r>
    </w:p>
    <w:p w14:paraId="0737C724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/>
          <w:color w:val="000000"/>
          <w:sz w:val="24"/>
          <w:szCs w:val="24"/>
        </w:rPr>
        <w:t xml:space="preserve">и проведения торгов </w:t>
      </w:r>
    </w:p>
    <w:p w14:paraId="01DF576C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 xml:space="preserve">Некоммерческой организации </w:t>
      </w:r>
    </w:p>
    <w:p w14:paraId="702972DD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01286B84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06B1563D" w14:textId="558AE8BC" w:rsidR="005D11F2" w:rsidRDefault="005D11F2" w:rsidP="005D11F2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имущества в 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0F46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F4690">
        <w:rPr>
          <w:rFonts w:ascii="Times New Roman" w:hAnsi="Times New Roman" w:cs="Times New Roman"/>
          <w:sz w:val="24"/>
          <w:szCs w:val="24"/>
        </w:rPr>
        <w:t>И.</w:t>
      </w:r>
      <w:r>
        <w:rPr>
          <w:rFonts w:ascii="Times New Roman" w:hAnsi="Times New Roman" w:cs="Times New Roman"/>
          <w:sz w:val="24"/>
          <w:szCs w:val="24"/>
        </w:rPr>
        <w:t>В. Крылов</w:t>
      </w:r>
    </w:p>
    <w:p w14:paraId="5C4606E0" w14:textId="77777777" w:rsidR="005D11F2" w:rsidRDefault="005D11F2" w:rsidP="005D11F2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CE9B96D" w14:textId="48466226" w:rsidR="00E61938" w:rsidRDefault="00E61938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F303035" w14:textId="06B64A62" w:rsidR="007D51DF" w:rsidRDefault="007D51D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16A12A0" w14:textId="6999438F" w:rsidR="00E61938" w:rsidRDefault="00E61938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7C1BE69" w14:textId="1EB2867B" w:rsidR="001D65F1" w:rsidRDefault="001D65F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7550056" w14:textId="0D4B6BF2" w:rsidR="00E61938" w:rsidRDefault="00E61938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178E407" w14:textId="35D0B477" w:rsidR="00687B24" w:rsidRDefault="00687B24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2A7FD7E" w14:textId="21B49075" w:rsidR="00687B24" w:rsidRDefault="00687B24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716AF7F" w14:textId="2C57708E" w:rsidR="00687B24" w:rsidRDefault="00687B24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185D420" w14:textId="76278F9C" w:rsidR="00687B24" w:rsidRDefault="00687B24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6BD5885" w14:textId="08F9C21B" w:rsidR="00687B24" w:rsidRDefault="00687B24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0984CD7" w14:textId="1DC8B571" w:rsidR="00687B24" w:rsidRDefault="00687B24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7E561BB" w14:textId="75E306D1" w:rsidR="00687B24" w:rsidRDefault="00687B24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1896F7F" w14:textId="30872072" w:rsidR="00687B24" w:rsidRDefault="00687B24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AF48FED" w14:textId="23426120" w:rsidR="00687B24" w:rsidRDefault="00687B24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494BCED" w14:textId="1920A1B2" w:rsidR="00687B24" w:rsidRDefault="00687B24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14:paraId="13E7FC17" w14:textId="45BEAA57" w:rsidR="00687B24" w:rsidRDefault="00687B24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E9996FC" w14:textId="2542110C" w:rsidR="00687B24" w:rsidRDefault="00687B24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294C87B" w14:textId="50DC0FB1" w:rsidR="00687B24" w:rsidRDefault="00687B24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552E0A1" w14:textId="77804678" w:rsidR="00687B24" w:rsidRDefault="00687B24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F1C5C76" w14:textId="4E13DFE0" w:rsidR="00687B24" w:rsidRDefault="00687B24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B807960" w14:textId="3ABD5262" w:rsidR="00687B24" w:rsidRDefault="00687B24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C0E52D8" w14:textId="1C8CE8C2" w:rsidR="00687B24" w:rsidRDefault="00687B24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4CA2E78" w14:textId="3B65A330" w:rsidR="00687B24" w:rsidRDefault="00687B24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5322A00" w14:textId="3082195E" w:rsidR="00687B24" w:rsidRDefault="00687B24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A13FD0C" w14:textId="3BDF7D4B" w:rsidR="00687B24" w:rsidRDefault="00687B24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7D6681D" w14:textId="4764C70C" w:rsidR="00687B24" w:rsidRDefault="00687B24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034FF24" w14:textId="0C2CAB26" w:rsidR="00687B24" w:rsidRDefault="00687B24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8AE8495" w14:textId="4A211DB0" w:rsidR="00687B24" w:rsidRDefault="00687B24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37CC429" w14:textId="147E4B8A" w:rsidR="00687B24" w:rsidRDefault="00687B24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C249D50" w14:textId="33B3D809" w:rsidR="00687B24" w:rsidRDefault="00687B24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1573A02C" w14:textId="0FD475BB" w:rsidR="00687B24" w:rsidRDefault="00687B24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4B52DD2" w14:textId="15ABB58C" w:rsidR="00687B24" w:rsidRDefault="00687B24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76070AE" w14:textId="49CFC596" w:rsidR="00687B24" w:rsidRDefault="00687B24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2DBE76E" w14:textId="094A3BEF" w:rsidR="00687B24" w:rsidRDefault="00687B24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FE9F28C" w14:textId="4D0AE3F0" w:rsidR="00687B24" w:rsidRDefault="00687B24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5D74A6D" w14:textId="1F4F0214" w:rsidR="00687B24" w:rsidRDefault="00687B24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50F81DF" w14:textId="2EF6223A" w:rsidR="00687B24" w:rsidRDefault="00687B24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38BD939" w14:textId="1719247E" w:rsidR="00687B24" w:rsidRDefault="00687B24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9145A5D" w14:textId="094C3E1C" w:rsidR="003E5F35" w:rsidRDefault="003E5F35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FD0EDD4" w14:textId="0D40D109" w:rsidR="003E5F35" w:rsidRDefault="003E5F35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548B1E9" w14:textId="4E78842D" w:rsidR="00AB27A1" w:rsidRPr="001B6070" w:rsidRDefault="00AB27A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Исп.</w:t>
      </w:r>
      <w:r w:rsidR="003E5F35">
        <w:rPr>
          <w:rFonts w:ascii="Times New Roman" w:hAnsi="Times New Roman" w:cs="Times New Roman"/>
          <w:sz w:val="18"/>
          <w:szCs w:val="18"/>
        </w:rPr>
        <w:t xml:space="preserve">: </w:t>
      </w:r>
      <w:r w:rsidR="00687B24">
        <w:rPr>
          <w:rFonts w:ascii="Times New Roman" w:hAnsi="Times New Roman" w:cs="Times New Roman"/>
          <w:sz w:val="18"/>
          <w:szCs w:val="18"/>
        </w:rPr>
        <w:t>Нефедова И</w:t>
      </w:r>
      <w:r w:rsidRPr="001B6070">
        <w:rPr>
          <w:rFonts w:ascii="Times New Roman" w:hAnsi="Times New Roman" w:cs="Times New Roman"/>
          <w:sz w:val="18"/>
          <w:szCs w:val="18"/>
        </w:rPr>
        <w:t>.</w:t>
      </w:r>
      <w:r w:rsidR="00687B24">
        <w:rPr>
          <w:rFonts w:ascii="Times New Roman" w:hAnsi="Times New Roman" w:cs="Times New Roman"/>
          <w:sz w:val="18"/>
          <w:szCs w:val="18"/>
        </w:rPr>
        <w:t>Е</w:t>
      </w:r>
      <w:r w:rsidRPr="001B6070">
        <w:rPr>
          <w:rFonts w:ascii="Times New Roman" w:hAnsi="Times New Roman" w:cs="Times New Roman"/>
          <w:sz w:val="18"/>
          <w:szCs w:val="18"/>
        </w:rPr>
        <w:t>.</w:t>
      </w:r>
    </w:p>
    <w:p w14:paraId="36C7AD1B" w14:textId="77777777" w:rsidR="00AB27A1" w:rsidRPr="001B12D0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AB27A1" w:rsidRPr="001B12D0" w:rsidSect="00687B24">
      <w:footerReference w:type="even" r:id="rId8"/>
      <w:pgSz w:w="11906" w:h="16838"/>
      <w:pgMar w:top="1134" w:right="567" w:bottom="1134" w:left="1134" w:header="21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687B24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0FEC"/>
    <w:rsid w:val="00021491"/>
    <w:rsid w:val="00050C5F"/>
    <w:rsid w:val="0006420B"/>
    <w:rsid w:val="000B6F44"/>
    <w:rsid w:val="000C28A8"/>
    <w:rsid w:val="000F4690"/>
    <w:rsid w:val="000F6B0E"/>
    <w:rsid w:val="00114A67"/>
    <w:rsid w:val="0013165B"/>
    <w:rsid w:val="00140687"/>
    <w:rsid w:val="00197048"/>
    <w:rsid w:val="001A3B4F"/>
    <w:rsid w:val="001A4B53"/>
    <w:rsid w:val="001B12D0"/>
    <w:rsid w:val="001D65F1"/>
    <w:rsid w:val="001F5280"/>
    <w:rsid w:val="001F6D7E"/>
    <w:rsid w:val="00202369"/>
    <w:rsid w:val="00204586"/>
    <w:rsid w:val="00223859"/>
    <w:rsid w:val="002250AB"/>
    <w:rsid w:val="00244F65"/>
    <w:rsid w:val="00257737"/>
    <w:rsid w:val="00262690"/>
    <w:rsid w:val="00264448"/>
    <w:rsid w:val="0028276D"/>
    <w:rsid w:val="00284883"/>
    <w:rsid w:val="00297D26"/>
    <w:rsid w:val="002C6743"/>
    <w:rsid w:val="00320286"/>
    <w:rsid w:val="00360230"/>
    <w:rsid w:val="00376CAB"/>
    <w:rsid w:val="00394FB0"/>
    <w:rsid w:val="003B4C63"/>
    <w:rsid w:val="003E5F35"/>
    <w:rsid w:val="0041405B"/>
    <w:rsid w:val="0042770E"/>
    <w:rsid w:val="00437CC2"/>
    <w:rsid w:val="0045627F"/>
    <w:rsid w:val="00460D84"/>
    <w:rsid w:val="004803CA"/>
    <w:rsid w:val="00485F68"/>
    <w:rsid w:val="004B3A67"/>
    <w:rsid w:val="004B55A9"/>
    <w:rsid w:val="004C047E"/>
    <w:rsid w:val="004C45FE"/>
    <w:rsid w:val="004F612A"/>
    <w:rsid w:val="00517B9A"/>
    <w:rsid w:val="005401A0"/>
    <w:rsid w:val="00544B1F"/>
    <w:rsid w:val="00553EAE"/>
    <w:rsid w:val="00582380"/>
    <w:rsid w:val="005938CF"/>
    <w:rsid w:val="005942EC"/>
    <w:rsid w:val="005D11F2"/>
    <w:rsid w:val="005D6B56"/>
    <w:rsid w:val="005F1E46"/>
    <w:rsid w:val="005F22A0"/>
    <w:rsid w:val="00600F3D"/>
    <w:rsid w:val="00617D38"/>
    <w:rsid w:val="00631CAD"/>
    <w:rsid w:val="0064334A"/>
    <w:rsid w:val="00644A80"/>
    <w:rsid w:val="00676D26"/>
    <w:rsid w:val="00681523"/>
    <w:rsid w:val="00687B24"/>
    <w:rsid w:val="00703609"/>
    <w:rsid w:val="007453A6"/>
    <w:rsid w:val="00745B20"/>
    <w:rsid w:val="00753FE8"/>
    <w:rsid w:val="00766689"/>
    <w:rsid w:val="007803A4"/>
    <w:rsid w:val="00793E43"/>
    <w:rsid w:val="00795AF5"/>
    <w:rsid w:val="007A27A1"/>
    <w:rsid w:val="007B776F"/>
    <w:rsid w:val="007C1949"/>
    <w:rsid w:val="007D10F0"/>
    <w:rsid w:val="007D51DF"/>
    <w:rsid w:val="007E5E30"/>
    <w:rsid w:val="00855B02"/>
    <w:rsid w:val="0086050F"/>
    <w:rsid w:val="0086706D"/>
    <w:rsid w:val="00875061"/>
    <w:rsid w:val="00876F2B"/>
    <w:rsid w:val="00890B4A"/>
    <w:rsid w:val="008A249B"/>
    <w:rsid w:val="008A3057"/>
    <w:rsid w:val="008A507E"/>
    <w:rsid w:val="008F7EA4"/>
    <w:rsid w:val="009022B7"/>
    <w:rsid w:val="009207C7"/>
    <w:rsid w:val="00943055"/>
    <w:rsid w:val="00981EE6"/>
    <w:rsid w:val="00983E92"/>
    <w:rsid w:val="009A591E"/>
    <w:rsid w:val="009B47B4"/>
    <w:rsid w:val="009B4E91"/>
    <w:rsid w:val="009D5CDF"/>
    <w:rsid w:val="009E2A65"/>
    <w:rsid w:val="009F375F"/>
    <w:rsid w:val="009F4192"/>
    <w:rsid w:val="009F6D64"/>
    <w:rsid w:val="009F7651"/>
    <w:rsid w:val="00A15199"/>
    <w:rsid w:val="00A21AFA"/>
    <w:rsid w:val="00A2437E"/>
    <w:rsid w:val="00A37FB3"/>
    <w:rsid w:val="00A41FF2"/>
    <w:rsid w:val="00A83816"/>
    <w:rsid w:val="00AA57C9"/>
    <w:rsid w:val="00AB27A1"/>
    <w:rsid w:val="00AD6BB3"/>
    <w:rsid w:val="00AE40B0"/>
    <w:rsid w:val="00AF0CD0"/>
    <w:rsid w:val="00B01026"/>
    <w:rsid w:val="00B120EB"/>
    <w:rsid w:val="00B158D3"/>
    <w:rsid w:val="00B6006C"/>
    <w:rsid w:val="00B77630"/>
    <w:rsid w:val="00B922D8"/>
    <w:rsid w:val="00BB1970"/>
    <w:rsid w:val="00BB1CBE"/>
    <w:rsid w:val="00BC3E58"/>
    <w:rsid w:val="00BF068E"/>
    <w:rsid w:val="00BF68EB"/>
    <w:rsid w:val="00C323CC"/>
    <w:rsid w:val="00C67A1D"/>
    <w:rsid w:val="00C960B7"/>
    <w:rsid w:val="00CA5126"/>
    <w:rsid w:val="00CD04A6"/>
    <w:rsid w:val="00CD1366"/>
    <w:rsid w:val="00CE087C"/>
    <w:rsid w:val="00CE1182"/>
    <w:rsid w:val="00CF382B"/>
    <w:rsid w:val="00D040D4"/>
    <w:rsid w:val="00D4471F"/>
    <w:rsid w:val="00D60177"/>
    <w:rsid w:val="00D61700"/>
    <w:rsid w:val="00D64F06"/>
    <w:rsid w:val="00D72E45"/>
    <w:rsid w:val="00DA3741"/>
    <w:rsid w:val="00DE096A"/>
    <w:rsid w:val="00DF0909"/>
    <w:rsid w:val="00DF5D07"/>
    <w:rsid w:val="00E01B42"/>
    <w:rsid w:val="00E5397F"/>
    <w:rsid w:val="00E57FB9"/>
    <w:rsid w:val="00E61938"/>
    <w:rsid w:val="00E8334B"/>
    <w:rsid w:val="00E8448B"/>
    <w:rsid w:val="00EF05A0"/>
    <w:rsid w:val="00EF5B7B"/>
    <w:rsid w:val="00F348F9"/>
    <w:rsid w:val="00F67255"/>
    <w:rsid w:val="00F73E0F"/>
    <w:rsid w:val="00F930D8"/>
    <w:rsid w:val="00F963E9"/>
    <w:rsid w:val="00FA699D"/>
    <w:rsid w:val="00FB49A1"/>
    <w:rsid w:val="00FC3AFD"/>
    <w:rsid w:val="00FD2328"/>
    <w:rsid w:val="00FD31C8"/>
    <w:rsid w:val="00FD6761"/>
    <w:rsid w:val="00FE2BBD"/>
    <w:rsid w:val="00FE375B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A0802-11CB-4AED-89F7-CD07D69E5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3</cp:revision>
  <cp:lastPrinted>2020-05-25T10:08:00Z</cp:lastPrinted>
  <dcterms:created xsi:type="dcterms:W3CDTF">2021-03-12T10:49:00Z</dcterms:created>
  <dcterms:modified xsi:type="dcterms:W3CDTF">2021-03-18T06:57:00Z</dcterms:modified>
</cp:coreProperties>
</file>