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CB" w:rsidRPr="00DF1EF5" w:rsidRDefault="00290A7B">
      <w:pPr>
        <w:spacing w:after="0" w:line="240" w:lineRule="auto"/>
        <w:jc w:val="center"/>
        <w:rPr>
          <w:rFonts w:ascii="Times New Roman" w:eastAsia="Times New Roman" w:hAnsi="Times New Roman" w:cs="Times New Roman"/>
          <w:b/>
        </w:rPr>
      </w:pPr>
      <w:bookmarkStart w:id="0" w:name="_GoBack"/>
      <w:bookmarkEnd w:id="0"/>
      <w:r w:rsidRPr="00DF1EF5">
        <w:rPr>
          <w:rFonts w:ascii="Times New Roman" w:eastAsia="Times New Roman" w:hAnsi="Times New Roman" w:cs="Times New Roman"/>
          <w:b/>
        </w:rPr>
        <w:t>ПРОТОКОЛ №</w:t>
      </w:r>
      <w:r w:rsidR="006A61FA" w:rsidRPr="00DF1EF5">
        <w:rPr>
          <w:rFonts w:ascii="Times New Roman" w:eastAsia="Times New Roman" w:hAnsi="Times New Roman" w:cs="Times New Roman"/>
          <w:b/>
        </w:rPr>
        <w:t xml:space="preserve"> </w:t>
      </w:r>
      <w:r w:rsidR="00ED69D0">
        <w:rPr>
          <w:rFonts w:ascii="Times New Roman" w:eastAsia="Times New Roman" w:hAnsi="Times New Roman" w:cs="Times New Roman"/>
          <w:b/>
        </w:rPr>
        <w:t>12</w:t>
      </w:r>
      <w:r w:rsidR="006A61FA" w:rsidRPr="00DF1EF5">
        <w:rPr>
          <w:rFonts w:ascii="Times New Roman" w:eastAsia="Times New Roman" w:hAnsi="Times New Roman" w:cs="Times New Roman"/>
          <w:b/>
        </w:rPr>
        <w:t>/</w:t>
      </w:r>
      <w:r w:rsidR="00ED69D0">
        <w:rPr>
          <w:rFonts w:ascii="Times New Roman" w:eastAsia="Times New Roman" w:hAnsi="Times New Roman" w:cs="Times New Roman"/>
          <w:b/>
        </w:rPr>
        <w:t>4</w:t>
      </w:r>
      <w:r w:rsidRPr="00DF1EF5">
        <w:rPr>
          <w:rFonts w:ascii="Times New Roman" w:eastAsia="Times New Roman" w:hAnsi="Times New Roman" w:cs="Times New Roman"/>
          <w:b/>
        </w:rPr>
        <w:t>Е-2</w:t>
      </w:r>
      <w:r w:rsidR="00ED69D0">
        <w:rPr>
          <w:rFonts w:ascii="Times New Roman" w:eastAsia="Times New Roman" w:hAnsi="Times New Roman" w:cs="Times New Roman"/>
          <w:b/>
        </w:rPr>
        <w:t>2</w:t>
      </w:r>
    </w:p>
    <w:p w:rsidR="00D84BCB" w:rsidRPr="00DF1EF5" w:rsidRDefault="00290A7B">
      <w:pPr>
        <w:spacing w:after="0" w:line="240" w:lineRule="auto"/>
        <w:jc w:val="center"/>
        <w:rPr>
          <w:rFonts w:ascii="Times New Roman" w:eastAsia="Times New Roman" w:hAnsi="Times New Roman" w:cs="Times New Roman"/>
          <w:b/>
        </w:rPr>
      </w:pPr>
      <w:r w:rsidRPr="00DF1EF5">
        <w:rPr>
          <w:rFonts w:ascii="Times New Roman" w:eastAsia="Times New Roman" w:hAnsi="Times New Roman" w:cs="Times New Roman"/>
          <w:b/>
        </w:rPr>
        <w:t xml:space="preserve">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w:t>
      </w:r>
      <w:r w:rsidR="00357E8E" w:rsidRPr="00DF1EF5">
        <w:rPr>
          <w:rFonts w:ascii="Times New Roman" w:eastAsia="Times New Roman" w:hAnsi="Times New Roman" w:cs="Times New Roman"/>
          <w:b/>
        </w:rPr>
        <w:t xml:space="preserve">           </w:t>
      </w:r>
      <w:r w:rsidRPr="00DF1EF5">
        <w:rPr>
          <w:rFonts w:ascii="Times New Roman" w:eastAsia="Times New Roman" w:hAnsi="Times New Roman" w:cs="Times New Roman"/>
          <w:b/>
        </w:rPr>
        <w:t>и (или) выполнения работ по капитальному ремонту общего имущества в многоквартирных домах на территории Санкт-Петербурга</w:t>
      </w:r>
      <w:r w:rsidRPr="00DF1EF5">
        <w:rPr>
          <w:rFonts w:ascii="Times New Roman" w:eastAsia="Times New Roman" w:hAnsi="Times New Roman" w:cs="Times New Roman"/>
        </w:rPr>
        <w:t xml:space="preserve"> </w:t>
      </w:r>
    </w:p>
    <w:p w:rsidR="00D84BCB" w:rsidRPr="00DF1EF5" w:rsidRDefault="00D84BCB">
      <w:pPr>
        <w:spacing w:after="0" w:line="240" w:lineRule="auto"/>
        <w:ind w:firstLine="540"/>
        <w:jc w:val="both"/>
        <w:rPr>
          <w:rFonts w:ascii="Times New Roman" w:eastAsia="Times New Roman" w:hAnsi="Times New Roman" w:cs="Times New Roman"/>
        </w:rPr>
      </w:pPr>
    </w:p>
    <w:p w:rsidR="00D84BCB" w:rsidRPr="00DF1EF5" w:rsidRDefault="00D84BCB">
      <w:pPr>
        <w:spacing w:after="0" w:line="240" w:lineRule="auto"/>
        <w:ind w:firstLine="567"/>
        <w:rPr>
          <w:rFonts w:ascii="Times New Roman" w:eastAsia="Times New Roman" w:hAnsi="Times New Roman" w:cs="Times New Roman"/>
        </w:rPr>
      </w:pP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 xml:space="preserve">Санкт-Петербург, Жилищный комитет, </w:t>
      </w:r>
    </w:p>
    <w:p w:rsidR="00D84BCB" w:rsidRPr="00DF1EF5" w:rsidRDefault="00290A7B">
      <w:pPr>
        <w:spacing w:after="0" w:line="240" w:lineRule="auto"/>
        <w:ind w:firstLine="567"/>
        <w:rPr>
          <w:rFonts w:ascii="Times New Roman" w:eastAsia="Times New Roman" w:hAnsi="Times New Roman" w:cs="Times New Roman"/>
        </w:rPr>
      </w:pPr>
      <w:r w:rsidRPr="00DF1EF5">
        <w:rPr>
          <w:rFonts w:ascii="Times New Roman" w:eastAsia="Times New Roman" w:hAnsi="Times New Roman" w:cs="Times New Roman"/>
        </w:rPr>
        <w:t>191011, пл. Островского, д. 11</w:t>
      </w:r>
      <w:r w:rsidRPr="00DF1EF5">
        <w:rPr>
          <w:rFonts w:ascii="Times New Roman" w:eastAsia="Times New Roman" w:hAnsi="Times New Roman" w:cs="Times New Roman"/>
        </w:rPr>
        <w:tab/>
      </w:r>
      <w:r w:rsidRPr="00DF1EF5">
        <w:rPr>
          <w:rFonts w:ascii="Times New Roman" w:eastAsia="Times New Roman" w:hAnsi="Times New Roman" w:cs="Times New Roman"/>
        </w:rPr>
        <w:tab/>
      </w:r>
      <w:r w:rsidRPr="00DF1EF5">
        <w:rPr>
          <w:rFonts w:ascii="Times New Roman" w:eastAsia="Times New Roman" w:hAnsi="Times New Roman" w:cs="Times New Roman"/>
        </w:rPr>
        <w:tab/>
        <w:t xml:space="preserve">                         </w:t>
      </w:r>
      <w:r w:rsidR="00ED69D0">
        <w:rPr>
          <w:rFonts w:ascii="Times New Roman" w:eastAsia="Times New Roman" w:hAnsi="Times New Roman" w:cs="Times New Roman"/>
        </w:rPr>
        <w:t>28</w:t>
      </w:r>
      <w:r w:rsidRPr="00DF1EF5">
        <w:rPr>
          <w:rFonts w:ascii="Times New Roman" w:eastAsia="Times New Roman" w:hAnsi="Times New Roman" w:cs="Times New Roman"/>
        </w:rPr>
        <w:t xml:space="preserve"> </w:t>
      </w:r>
      <w:r w:rsidR="00ED69D0">
        <w:rPr>
          <w:rFonts w:ascii="Times New Roman" w:eastAsia="Times New Roman" w:hAnsi="Times New Roman" w:cs="Times New Roman"/>
        </w:rPr>
        <w:t>февраля</w:t>
      </w:r>
      <w:r w:rsidRPr="00DF1EF5">
        <w:rPr>
          <w:rFonts w:ascii="Times New Roman" w:eastAsia="Times New Roman" w:hAnsi="Times New Roman" w:cs="Times New Roman"/>
        </w:rPr>
        <w:t xml:space="preserve"> 202</w:t>
      </w:r>
      <w:r w:rsidR="00ED69D0">
        <w:rPr>
          <w:rFonts w:ascii="Times New Roman" w:eastAsia="Times New Roman" w:hAnsi="Times New Roman" w:cs="Times New Roman"/>
        </w:rPr>
        <w:t>2</w:t>
      </w:r>
      <w:r w:rsidRPr="00DF1EF5">
        <w:rPr>
          <w:rFonts w:ascii="Times New Roman" w:eastAsia="Times New Roman" w:hAnsi="Times New Roman" w:cs="Times New Roman"/>
        </w:rPr>
        <w:t xml:space="preserve"> г. 1</w:t>
      </w:r>
      <w:r w:rsidR="00813F00">
        <w:rPr>
          <w:rFonts w:ascii="Times New Roman" w:eastAsia="Times New Roman" w:hAnsi="Times New Roman" w:cs="Times New Roman"/>
        </w:rPr>
        <w:t>6</w:t>
      </w:r>
      <w:r w:rsidRPr="00DF1EF5">
        <w:rPr>
          <w:rFonts w:ascii="Times New Roman" w:eastAsia="Times New Roman" w:hAnsi="Times New Roman" w:cs="Times New Roman"/>
        </w:rPr>
        <w:t xml:space="preserve"> ч. </w:t>
      </w:r>
      <w:r w:rsidR="00813F00">
        <w:rPr>
          <w:rFonts w:ascii="Times New Roman" w:eastAsia="Times New Roman" w:hAnsi="Times New Roman" w:cs="Times New Roman"/>
        </w:rPr>
        <w:t>2</w:t>
      </w:r>
      <w:r w:rsidRPr="00DF1EF5">
        <w:rPr>
          <w:rFonts w:ascii="Times New Roman" w:eastAsia="Times New Roman" w:hAnsi="Times New Roman" w:cs="Times New Roman"/>
        </w:rPr>
        <w:t>0 мин.</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Номер предварительного отбора: </w:t>
      </w:r>
      <w:r w:rsidR="00ED69D0">
        <w:rPr>
          <w:rFonts w:ascii="Times New Roman" w:eastAsia="Times New Roman" w:hAnsi="Times New Roman" w:cs="Times New Roman"/>
        </w:rPr>
        <w:t>4</w:t>
      </w:r>
      <w:r w:rsidRPr="00DF1EF5">
        <w:rPr>
          <w:rFonts w:ascii="Times New Roman" w:eastAsia="Times New Roman" w:hAnsi="Times New Roman" w:cs="Times New Roman"/>
        </w:rPr>
        <w:t>Е-2</w:t>
      </w:r>
      <w:r w:rsidR="00ED69D0">
        <w:rPr>
          <w:rFonts w:ascii="Times New Roman" w:eastAsia="Times New Roman" w:hAnsi="Times New Roman" w:cs="Times New Roman"/>
        </w:rPr>
        <w:t>2</w:t>
      </w:r>
      <w:r w:rsidR="006E713A" w:rsidRPr="00DF1EF5">
        <w:rPr>
          <w:rFonts w:ascii="Times New Roman" w:eastAsia="Times New Roman" w:hAnsi="Times New Roman" w:cs="Times New Roman"/>
        </w:rPr>
        <w:t xml:space="preserve"> </w:t>
      </w:r>
      <w:r w:rsidRPr="00DF1EF5">
        <w:rPr>
          <w:rFonts w:ascii="Times New Roman" w:eastAsia="Times New Roman" w:hAnsi="Times New Roman" w:cs="Times New Roman"/>
        </w:rPr>
        <w:t>(</w:t>
      </w:r>
      <w:r w:rsidR="00ED69D0" w:rsidRPr="00ED69D0">
        <w:rPr>
          <w:rFonts w:ascii="Times New Roman" w:eastAsia="Times New Roman" w:hAnsi="Times New Roman" w:cs="Times New Roman"/>
        </w:rPr>
        <w:t>017220000052200004</w:t>
      </w:r>
      <w:r w:rsidRPr="00DF1EF5">
        <w:rPr>
          <w:rFonts w:ascii="Times New Roman" w:eastAsia="Times New Roman" w:hAnsi="Times New Roman" w:cs="Times New Roman"/>
        </w:rPr>
        <w:t>)</w:t>
      </w:r>
    </w:p>
    <w:p w:rsidR="00D84BCB" w:rsidRPr="00DF1EF5" w:rsidRDefault="00D84BCB">
      <w:pPr>
        <w:spacing w:after="0" w:line="240" w:lineRule="auto"/>
        <w:ind w:firstLine="567"/>
        <w:jc w:val="both"/>
        <w:rPr>
          <w:rFonts w:ascii="Times New Roman" w:eastAsia="Times New Roman" w:hAnsi="Times New Roman" w:cs="Times New Roman"/>
        </w:rPr>
      </w:pPr>
    </w:p>
    <w:p w:rsidR="00D84BCB" w:rsidRPr="00DF1EF5" w:rsidRDefault="00290A7B">
      <w:pPr>
        <w:spacing w:after="0" w:line="240" w:lineRule="auto"/>
        <w:ind w:firstLine="567"/>
        <w:jc w:val="both"/>
        <w:rPr>
          <w:rFonts w:ascii="Times New Roman" w:eastAsia="Times New Roman" w:hAnsi="Times New Roman" w:cs="Times New Roman"/>
          <w:color w:val="000000"/>
        </w:rPr>
      </w:pPr>
      <w:r w:rsidRPr="00DF1EF5">
        <w:rPr>
          <w:rFonts w:ascii="Times New Roman" w:eastAsia="Times New Roman" w:hAnsi="Times New Roman" w:cs="Times New Roman"/>
        </w:rPr>
        <w:t xml:space="preserve">Наименование предварительного отбора: </w:t>
      </w:r>
      <w:r w:rsidRPr="00DF1EF5">
        <w:rPr>
          <w:rFonts w:ascii="Times New Roman" w:eastAsia="Times New Roman" w:hAnsi="Times New Roman" w:cs="Times New Roman"/>
          <w:color w:val="000000"/>
        </w:rPr>
        <w:t>предварительный отбор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proofErr w:type="gramStart"/>
      <w:r w:rsidRPr="00DF1EF5">
        <w:rPr>
          <w:rFonts w:ascii="Times New Roman" w:eastAsia="Times New Roman" w:hAnsi="Times New Roman" w:cs="Times New Roman"/>
          <w:color w:val="000000"/>
        </w:rPr>
        <w:t>ТР</w:t>
      </w:r>
      <w:proofErr w:type="gramEnd"/>
      <w:r w:rsidRPr="00DF1EF5">
        <w:rPr>
          <w:rFonts w:ascii="Times New Roman" w:eastAsia="Times New Roman" w:hAnsi="Times New Roman" w:cs="Times New Roman"/>
          <w:color w:val="000000"/>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D84BCB" w:rsidRPr="00DF1EF5" w:rsidRDefault="00D84BCB">
      <w:pPr>
        <w:spacing w:after="0" w:line="240" w:lineRule="auto"/>
        <w:ind w:firstLine="567"/>
        <w:jc w:val="both"/>
        <w:rPr>
          <w:rFonts w:ascii="Times New Roman" w:eastAsia="Times New Roman" w:hAnsi="Times New Roman" w:cs="Times New Roman"/>
          <w:color w:val="000000"/>
        </w:rPr>
      </w:pPr>
    </w:p>
    <w:p w:rsidR="00D84BCB" w:rsidRPr="00DF1EF5" w:rsidRDefault="00290A7B">
      <w:pPr>
        <w:spacing w:after="0" w:line="240" w:lineRule="auto"/>
        <w:ind w:firstLine="567"/>
        <w:jc w:val="both"/>
        <w:rPr>
          <w:rFonts w:ascii="Times New Roman" w:eastAsia="Times New Roman" w:hAnsi="Times New Roman" w:cs="Times New Roman"/>
        </w:rPr>
      </w:pPr>
      <w:r w:rsidRPr="00DF1EF5">
        <w:rPr>
          <w:rFonts w:ascii="Times New Roman" w:eastAsia="Times New Roman" w:hAnsi="Times New Roman" w:cs="Times New Roman"/>
        </w:rPr>
        <w:t xml:space="preserve">Дата и место размещения извещения о проведении предварительного отбора: </w:t>
      </w:r>
    </w:p>
    <w:p w:rsidR="00C15ABF" w:rsidRPr="00C15ABF" w:rsidRDefault="00290A7B" w:rsidP="00C15ABF">
      <w:pPr>
        <w:tabs>
          <w:tab w:val="left" w:pos="3060"/>
        </w:tabs>
        <w:spacing w:after="160" w:line="259" w:lineRule="auto"/>
        <w:ind w:right="2"/>
        <w:jc w:val="both"/>
        <w:rPr>
          <w:rFonts w:ascii="Times New Roman" w:eastAsia="Times New Roman" w:hAnsi="Times New Roman" w:cs="Times New Roman"/>
          <w:b/>
          <w:i/>
          <w:color w:val="FF0000"/>
          <w:u w:val="single"/>
        </w:rPr>
      </w:pPr>
      <w:r w:rsidRPr="00DF1EF5">
        <w:rPr>
          <w:rFonts w:ascii="Times New Roman" w:eastAsia="Times New Roman" w:hAnsi="Times New Roman" w:cs="Times New Roman"/>
        </w:rPr>
        <w:t xml:space="preserve">извещение о проведении предварительного отбора размещено </w:t>
      </w:r>
      <w:r w:rsidR="00ED69D0">
        <w:rPr>
          <w:rFonts w:ascii="Times New Roman" w:eastAsia="Times New Roman" w:hAnsi="Times New Roman" w:cs="Times New Roman"/>
        </w:rPr>
        <w:t>24</w:t>
      </w:r>
      <w:r w:rsidR="00357E8E" w:rsidRPr="00DF1EF5">
        <w:rPr>
          <w:rFonts w:ascii="Times New Roman" w:eastAsia="Times New Roman" w:hAnsi="Times New Roman" w:cs="Times New Roman"/>
        </w:rPr>
        <w:t>.</w:t>
      </w:r>
      <w:r w:rsidR="00ED69D0">
        <w:rPr>
          <w:rFonts w:ascii="Times New Roman" w:eastAsia="Times New Roman" w:hAnsi="Times New Roman" w:cs="Times New Roman"/>
        </w:rPr>
        <w:t>0</w:t>
      </w:r>
      <w:r w:rsidR="00813F00">
        <w:rPr>
          <w:rFonts w:ascii="Times New Roman" w:eastAsia="Times New Roman" w:hAnsi="Times New Roman" w:cs="Times New Roman"/>
        </w:rPr>
        <w:t>1</w:t>
      </w:r>
      <w:r w:rsidR="006A45D1">
        <w:rPr>
          <w:rFonts w:ascii="Times New Roman" w:eastAsia="Times New Roman" w:hAnsi="Times New Roman" w:cs="Times New Roman"/>
        </w:rPr>
        <w:t>.202</w:t>
      </w:r>
      <w:r w:rsidR="00ED69D0">
        <w:rPr>
          <w:rFonts w:ascii="Times New Roman" w:eastAsia="Times New Roman" w:hAnsi="Times New Roman" w:cs="Times New Roman"/>
        </w:rPr>
        <w:t>2</w:t>
      </w:r>
      <w:r w:rsidRPr="00DF1EF5">
        <w:rPr>
          <w:rFonts w:ascii="Times New Roman" w:eastAsia="Times New Roman" w:hAnsi="Times New Roman" w:cs="Times New Roman"/>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w:t>
      </w:r>
      <w:r w:rsidR="00357E8E" w:rsidRPr="00DF1EF5">
        <w:rPr>
          <w:rFonts w:ascii="Times New Roman" w:eastAsia="Times New Roman" w:hAnsi="Times New Roman" w:cs="Times New Roman"/>
        </w:rPr>
        <w:t xml:space="preserve">      </w:t>
      </w:r>
      <w:r w:rsidRPr="00DF1EF5">
        <w:rPr>
          <w:rFonts w:ascii="Times New Roman" w:eastAsia="Times New Roman" w:hAnsi="Times New Roman" w:cs="Times New Roman"/>
        </w:rPr>
        <w:t xml:space="preserve"> в сфере закупок по адресу: zakupki.gov.ru, на сайте Жилищного комитета сайте в информационно-телекоммуникационной сети «Интернет» по адресу: gilkom-complex.ru, </w:t>
      </w:r>
      <w:r w:rsidR="001B0D43" w:rsidRPr="001B0D43">
        <w:rPr>
          <w:rFonts w:ascii="Times New Roman" w:eastAsia="Times New Roman" w:hAnsi="Times New Roman" w:cs="Times New Roman"/>
        </w:rPr>
        <w:t>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tbl>
      <w:tblPr>
        <w:tblW w:w="0" w:type="auto"/>
        <w:tblInd w:w="108" w:type="dxa"/>
        <w:tblCellMar>
          <w:left w:w="10" w:type="dxa"/>
          <w:right w:w="10" w:type="dxa"/>
        </w:tblCellMar>
        <w:tblLook w:val="0000" w:firstRow="0" w:lastRow="0" w:firstColumn="0" w:lastColumn="0" w:noHBand="0" w:noVBand="0"/>
      </w:tblPr>
      <w:tblGrid>
        <w:gridCol w:w="3779"/>
        <w:gridCol w:w="5684"/>
      </w:tblGrid>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Председатель комиссии:</w:t>
            </w:r>
          </w:p>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ED69D0">
            <w:pPr>
              <w:tabs>
                <w:tab w:val="left" w:pos="0"/>
                <w:tab w:val="left" w:pos="9072"/>
              </w:tabs>
              <w:spacing w:after="0" w:line="240" w:lineRule="auto"/>
              <w:ind w:right="-1"/>
            </w:pPr>
            <w:proofErr w:type="spellStart"/>
            <w:r>
              <w:rPr>
                <w:rFonts w:ascii="Times New Roman" w:eastAsia="Times New Roman" w:hAnsi="Times New Roman" w:cs="Times New Roman"/>
              </w:rPr>
              <w:t>Куралов</w:t>
            </w:r>
            <w:proofErr w:type="spellEnd"/>
            <w:r>
              <w:rPr>
                <w:rFonts w:ascii="Times New Roman" w:eastAsia="Times New Roman" w:hAnsi="Times New Roman" w:cs="Times New Roman"/>
              </w:rPr>
              <w:t xml:space="preserve"> Степан Петрович</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290A7B" w:rsidP="00813F00">
            <w:pPr>
              <w:tabs>
                <w:tab w:val="left" w:pos="0"/>
                <w:tab w:val="left" w:pos="9072"/>
              </w:tabs>
              <w:spacing w:after="0" w:line="240" w:lineRule="auto"/>
              <w:ind w:right="-1"/>
              <w:jc w:val="both"/>
            </w:pPr>
            <w:r w:rsidRPr="00DF1EF5">
              <w:rPr>
                <w:rFonts w:ascii="Times New Roman" w:eastAsia="Times New Roman" w:hAnsi="Times New Roman" w:cs="Times New Roman"/>
              </w:rPr>
              <w:t>- заместитель председателя Жилищного комитета</w:t>
            </w:r>
          </w:p>
        </w:tc>
      </w:tr>
      <w:tr w:rsidR="00D84BCB" w:rsidRPr="00DF1EF5" w:rsidTr="00256448">
        <w:trPr>
          <w:trHeight w:val="1"/>
        </w:trPr>
        <w:tc>
          <w:tcPr>
            <w:tcW w:w="3779" w:type="dxa"/>
            <w:shd w:val="clear" w:color="auto" w:fill="FFFFFF"/>
            <w:tcMar>
              <w:left w:w="108" w:type="dxa"/>
              <w:right w:w="108" w:type="dxa"/>
            </w:tcMar>
          </w:tcPr>
          <w:p w:rsidR="0097428C" w:rsidRPr="00DF1EF5" w:rsidRDefault="0097428C">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D84BCB" w:rsidRPr="00DF1EF5"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Times New Roman" w:eastAsia="Times New Roman" w:hAnsi="Times New Roman" w:cs="Times New Roman"/>
              </w:rPr>
            </w:pPr>
          </w:p>
          <w:p w:rsidR="00D84BCB" w:rsidRPr="00DF1EF5" w:rsidRDefault="00D84BCB">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Pr="00DF1EF5" w:rsidRDefault="00290A7B">
            <w:pPr>
              <w:spacing w:after="0" w:line="240" w:lineRule="auto"/>
              <w:jc w:val="both"/>
              <w:rPr>
                <w:rFonts w:ascii="Times New Roman" w:eastAsia="Times New Roman" w:hAnsi="Times New Roman" w:cs="Times New Roman"/>
              </w:rPr>
            </w:pPr>
            <w:r w:rsidRPr="00DF1EF5">
              <w:rPr>
                <w:rFonts w:ascii="Times New Roman" w:eastAsia="Times New Roman" w:hAnsi="Times New Roman" w:cs="Times New Roman"/>
              </w:rPr>
              <w:t>Шаталов Владимир Петрович</w:t>
            </w:r>
          </w:p>
          <w:p w:rsidR="00D84BCB" w:rsidRPr="00373343" w:rsidRDefault="00D84BCB" w:rsidP="006A45D1">
            <w:pPr>
              <w:spacing w:after="0" w:line="240" w:lineRule="auto"/>
              <w:jc w:val="both"/>
              <w:rPr>
                <w:rFonts w:ascii="Times New Roman" w:hAnsi="Times New Roman" w:cs="Times New Roman"/>
              </w:rPr>
            </w:pPr>
          </w:p>
        </w:tc>
        <w:tc>
          <w:tcPr>
            <w:tcW w:w="5684" w:type="dxa"/>
            <w:shd w:val="clear" w:color="auto" w:fill="FFFFFF"/>
            <w:tcMar>
              <w:left w:w="108" w:type="dxa"/>
              <w:right w:w="108" w:type="dxa"/>
            </w:tcMar>
          </w:tcPr>
          <w:p w:rsidR="00D84BCB" w:rsidRPr="00DF1EF5" w:rsidRDefault="00290A7B">
            <w:pPr>
              <w:spacing w:after="0" w:line="240" w:lineRule="auto"/>
              <w:jc w:val="both"/>
            </w:pPr>
            <w:r w:rsidRPr="00DF1EF5">
              <w:rPr>
                <w:rFonts w:ascii="Times New Roman" w:eastAsia="Times New Roman" w:hAnsi="Times New Roman" w:cs="Times New Roman"/>
              </w:rPr>
              <w:t>- начальник Управления капитального ремонта Жилищного комитета</w:t>
            </w:r>
          </w:p>
        </w:tc>
      </w:tr>
      <w:tr w:rsidR="00D84BCB" w:rsidRPr="00DF1EF5" w:rsidTr="00256448">
        <w:trPr>
          <w:trHeight w:val="590"/>
        </w:trPr>
        <w:tc>
          <w:tcPr>
            <w:tcW w:w="3779" w:type="dxa"/>
            <w:shd w:val="clear" w:color="auto" w:fill="FFFFFF"/>
            <w:tcMar>
              <w:left w:w="108" w:type="dxa"/>
              <w:right w:w="108" w:type="dxa"/>
            </w:tcMar>
          </w:tcPr>
          <w:p w:rsidR="0065437E" w:rsidRPr="00DF1EF5" w:rsidRDefault="0065437E">
            <w:pPr>
              <w:tabs>
                <w:tab w:val="left" w:pos="0"/>
                <w:tab w:val="left" w:pos="9072"/>
              </w:tabs>
              <w:spacing w:after="0" w:line="240" w:lineRule="auto"/>
              <w:ind w:right="-1"/>
              <w:rPr>
                <w:rFonts w:ascii="Times New Roman" w:eastAsia="Times New Roman" w:hAnsi="Times New Roman" w:cs="Times New Roman"/>
                <w:b/>
              </w:rPr>
            </w:pPr>
          </w:p>
          <w:p w:rsidR="00D84BCB" w:rsidRPr="00DF1EF5"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Заместитель председателя комиссии:</w:t>
            </w:r>
          </w:p>
          <w:p w:rsidR="0065437E" w:rsidRPr="00DF1EF5" w:rsidRDefault="0065437E">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D84BCB" w:rsidRPr="00DF1EF5" w:rsidTr="00256448">
        <w:trPr>
          <w:trHeight w:val="1"/>
        </w:trPr>
        <w:tc>
          <w:tcPr>
            <w:tcW w:w="3779" w:type="dxa"/>
            <w:shd w:val="clear" w:color="auto" w:fill="FFFFFF"/>
            <w:tcMar>
              <w:left w:w="108" w:type="dxa"/>
              <w:right w:w="108" w:type="dxa"/>
            </w:tcMar>
          </w:tcPr>
          <w:p w:rsidR="00D84BCB" w:rsidRPr="00DF1EF5" w:rsidRDefault="00290A7B">
            <w:pPr>
              <w:tabs>
                <w:tab w:val="left" w:pos="0"/>
                <w:tab w:val="left" w:pos="9072"/>
              </w:tabs>
              <w:spacing w:after="0" w:line="240" w:lineRule="auto"/>
              <w:ind w:right="-1"/>
              <w:rPr>
                <w:rFonts w:ascii="Times New Roman" w:eastAsia="Times New Roman" w:hAnsi="Times New Roman" w:cs="Times New Roman"/>
              </w:rPr>
            </w:pPr>
            <w:r w:rsidRPr="00DF1EF5">
              <w:rPr>
                <w:rFonts w:ascii="Times New Roman" w:eastAsia="Times New Roman" w:hAnsi="Times New Roman" w:cs="Times New Roman"/>
              </w:rPr>
              <w:t>Ендакова Ирина Федоровна</w:t>
            </w:r>
          </w:p>
          <w:p w:rsidR="00D84BCB" w:rsidRPr="00DF1EF5" w:rsidRDefault="00D84BCB">
            <w:pPr>
              <w:tabs>
                <w:tab w:val="left" w:pos="0"/>
                <w:tab w:val="left" w:pos="9072"/>
              </w:tabs>
              <w:spacing w:after="0" w:line="240" w:lineRule="auto"/>
              <w:ind w:right="-1"/>
            </w:pPr>
          </w:p>
        </w:tc>
        <w:tc>
          <w:tcPr>
            <w:tcW w:w="5684" w:type="dxa"/>
            <w:shd w:val="clear" w:color="auto" w:fill="FFFFFF"/>
            <w:tcMar>
              <w:left w:w="108" w:type="dxa"/>
              <w:right w:w="108" w:type="dxa"/>
            </w:tcMar>
          </w:tcPr>
          <w:p w:rsidR="00D84BCB" w:rsidRPr="00DF1EF5" w:rsidRDefault="00290A7B">
            <w:pPr>
              <w:tabs>
                <w:tab w:val="left" w:pos="0"/>
                <w:tab w:val="left" w:pos="9072"/>
              </w:tabs>
              <w:spacing w:after="0" w:line="240" w:lineRule="auto"/>
              <w:ind w:right="-1"/>
              <w:jc w:val="both"/>
              <w:rPr>
                <w:rFonts w:ascii="Times New Roman" w:eastAsia="Times New Roman" w:hAnsi="Times New Roman" w:cs="Times New Roman"/>
              </w:rPr>
            </w:pPr>
            <w:r w:rsidRPr="00DF1EF5">
              <w:rPr>
                <w:rFonts w:ascii="Times New Roman" w:eastAsia="Times New Roman" w:hAnsi="Times New Roman" w:cs="Times New Roman"/>
              </w:rPr>
              <w:t>- начальник Отдела обеспечения закупок и учета имущества Жилищного комитета</w:t>
            </w:r>
          </w:p>
          <w:p w:rsidR="0065437E" w:rsidRPr="00DF1EF5" w:rsidRDefault="0065437E">
            <w:pPr>
              <w:tabs>
                <w:tab w:val="left" w:pos="0"/>
                <w:tab w:val="left" w:pos="9072"/>
              </w:tabs>
              <w:spacing w:after="0" w:line="240" w:lineRule="auto"/>
              <w:ind w:right="-1"/>
              <w:jc w:val="both"/>
            </w:pPr>
          </w:p>
        </w:tc>
      </w:tr>
      <w:tr w:rsidR="00D84BCB" w:rsidRPr="00DF1EF5" w:rsidTr="00256448">
        <w:trPr>
          <w:trHeight w:val="1"/>
        </w:trPr>
        <w:tc>
          <w:tcPr>
            <w:tcW w:w="3779"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rPr>
                <w:rFonts w:ascii="Times New Roman" w:eastAsia="Times New Roman" w:hAnsi="Times New Roman" w:cs="Times New Roman"/>
                <w:b/>
              </w:rPr>
            </w:pPr>
          </w:p>
          <w:p w:rsidR="00D84BCB" w:rsidRPr="00E105A8" w:rsidRDefault="00290A7B">
            <w:pPr>
              <w:tabs>
                <w:tab w:val="left" w:pos="0"/>
                <w:tab w:val="left" w:pos="9072"/>
              </w:tabs>
              <w:spacing w:after="0" w:line="240" w:lineRule="auto"/>
              <w:ind w:right="-1"/>
              <w:rPr>
                <w:rFonts w:ascii="Times New Roman" w:eastAsia="Times New Roman" w:hAnsi="Times New Roman" w:cs="Times New Roman"/>
                <w:b/>
              </w:rPr>
            </w:pPr>
            <w:r w:rsidRPr="00DF1EF5">
              <w:rPr>
                <w:rFonts w:ascii="Times New Roman" w:eastAsia="Times New Roman" w:hAnsi="Times New Roman" w:cs="Times New Roman"/>
                <w:b/>
              </w:rPr>
              <w:t>Члены комиссии:</w:t>
            </w:r>
          </w:p>
        </w:tc>
        <w:tc>
          <w:tcPr>
            <w:tcW w:w="5684" w:type="dxa"/>
            <w:shd w:val="clear" w:color="auto" w:fill="FFFFFF"/>
            <w:tcMar>
              <w:left w:w="108" w:type="dxa"/>
              <w:right w:w="108" w:type="dxa"/>
            </w:tcMar>
          </w:tcPr>
          <w:p w:rsidR="00D84BCB" w:rsidRPr="00DF1EF5" w:rsidRDefault="00D84BCB">
            <w:pPr>
              <w:tabs>
                <w:tab w:val="left" w:pos="0"/>
                <w:tab w:val="left" w:pos="9072"/>
              </w:tabs>
              <w:spacing w:after="0" w:line="240" w:lineRule="auto"/>
              <w:ind w:right="-1"/>
              <w:jc w:val="both"/>
              <w:rPr>
                <w:rFonts w:ascii="Calibri" w:eastAsia="Calibri" w:hAnsi="Calibri" w:cs="Calibri"/>
              </w:rPr>
            </w:pPr>
          </w:p>
        </w:tc>
      </w:tr>
      <w:tr w:rsidR="006A45D1" w:rsidRPr="00DF1EF5" w:rsidTr="00256448">
        <w:trPr>
          <w:trHeight w:val="1"/>
        </w:trPr>
        <w:tc>
          <w:tcPr>
            <w:tcW w:w="3779" w:type="dxa"/>
            <w:shd w:val="clear" w:color="auto" w:fill="FFFFFF"/>
            <w:tcMar>
              <w:left w:w="108" w:type="dxa"/>
              <w:right w:w="108" w:type="dxa"/>
            </w:tcMar>
          </w:tcPr>
          <w:p w:rsidR="006A45D1" w:rsidRPr="006A45D1" w:rsidRDefault="006A45D1" w:rsidP="000300DD">
            <w:pPr>
              <w:rPr>
                <w:rFonts w:ascii="Times New Roman" w:hAnsi="Times New Roman" w:cs="Times New Roman"/>
              </w:rPr>
            </w:pPr>
            <w:r w:rsidRPr="006A45D1">
              <w:rPr>
                <w:rFonts w:ascii="Times New Roman" w:hAnsi="Times New Roman" w:cs="Times New Roman"/>
              </w:rPr>
              <w:t>Кукушкин Юрий Юрьевич</w:t>
            </w:r>
          </w:p>
        </w:tc>
        <w:tc>
          <w:tcPr>
            <w:tcW w:w="5684" w:type="dxa"/>
            <w:shd w:val="clear" w:color="auto" w:fill="FFFFFF"/>
            <w:tcMar>
              <w:left w:w="108" w:type="dxa"/>
              <w:right w:w="108" w:type="dxa"/>
            </w:tcMar>
          </w:tcPr>
          <w:p w:rsidR="006A45D1" w:rsidRPr="006A45D1" w:rsidRDefault="006A45D1" w:rsidP="000300DD">
            <w:pPr>
              <w:rPr>
                <w:rFonts w:ascii="Times New Roman" w:hAnsi="Times New Roman" w:cs="Times New Roman"/>
              </w:rPr>
            </w:pPr>
            <w:r w:rsidRPr="006A45D1">
              <w:rPr>
                <w:rFonts w:ascii="Times New Roman" w:hAnsi="Times New Roman" w:cs="Times New Roman"/>
              </w:rPr>
              <w:t>- начальник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256448" w:rsidP="00256448">
            <w:pPr>
              <w:tabs>
                <w:tab w:val="left" w:pos="0"/>
                <w:tab w:val="left" w:pos="9072"/>
              </w:tabs>
              <w:spacing w:after="0" w:line="240" w:lineRule="auto"/>
              <w:ind w:right="-1"/>
              <w:rPr>
                <w:rFonts w:ascii="Times New Roman" w:hAnsi="Times New Roman" w:cs="Times New Roman"/>
              </w:rPr>
            </w:pPr>
            <w:proofErr w:type="spellStart"/>
            <w:r w:rsidRPr="006A45D1">
              <w:rPr>
                <w:rFonts w:ascii="Times New Roman" w:hAnsi="Times New Roman" w:cs="Times New Roman"/>
              </w:rPr>
              <w:t>Саханенко</w:t>
            </w:r>
            <w:proofErr w:type="spellEnd"/>
            <w:r w:rsidRPr="006A45D1">
              <w:rPr>
                <w:rFonts w:ascii="Times New Roman" w:hAnsi="Times New Roman" w:cs="Times New Roman"/>
              </w:rPr>
              <w:t xml:space="preserve"> Юлия Николаевна</w:t>
            </w:r>
          </w:p>
          <w:p w:rsidR="00F10EDB" w:rsidRPr="006A45D1" w:rsidRDefault="00F10EDB" w:rsidP="00256448">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290A7B">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t xml:space="preserve">- </w:t>
            </w:r>
            <w:r w:rsidR="00256448" w:rsidRPr="006A45D1">
              <w:rPr>
                <w:rFonts w:ascii="Times New Roman" w:eastAsia="Times New Roman" w:hAnsi="Times New Roman" w:cs="Times New Roman"/>
              </w:rPr>
              <w:t xml:space="preserve">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w:t>
            </w:r>
            <w:r w:rsidR="00256448" w:rsidRPr="006A45D1">
              <w:rPr>
                <w:rFonts w:ascii="Times New Roman" w:eastAsia="Times New Roman" w:hAnsi="Times New Roman" w:cs="Times New Roman"/>
              </w:rPr>
              <w:lastRenderedPageBreak/>
              <w:t>общего имущества в многоквартирных домах»</w:t>
            </w:r>
          </w:p>
          <w:p w:rsidR="00EC7DAE" w:rsidRPr="006A45D1" w:rsidRDefault="00EC7DAE">
            <w:pPr>
              <w:tabs>
                <w:tab w:val="left" w:pos="0"/>
                <w:tab w:val="left" w:pos="9072"/>
              </w:tabs>
              <w:spacing w:after="0" w:line="240" w:lineRule="auto"/>
              <w:ind w:right="-1"/>
              <w:jc w:val="both"/>
              <w:rPr>
                <w:rFonts w:ascii="Times New Roman" w:hAnsi="Times New Roman" w:cs="Times New Roman"/>
              </w:rPr>
            </w:pPr>
          </w:p>
        </w:tc>
      </w:tr>
      <w:tr w:rsidR="00D84BCB" w:rsidRPr="00DF1EF5" w:rsidTr="00256448">
        <w:trPr>
          <w:trHeight w:val="1"/>
        </w:trPr>
        <w:tc>
          <w:tcPr>
            <w:tcW w:w="3779" w:type="dxa"/>
            <w:shd w:val="clear" w:color="auto" w:fill="FFFFFF"/>
            <w:tcMar>
              <w:left w:w="108" w:type="dxa"/>
              <w:right w:w="108" w:type="dxa"/>
            </w:tcMar>
          </w:tcPr>
          <w:p w:rsidR="00D84BCB" w:rsidRPr="006A45D1" w:rsidRDefault="00290A7B">
            <w:pPr>
              <w:tabs>
                <w:tab w:val="left" w:pos="0"/>
                <w:tab w:val="left" w:pos="9072"/>
              </w:tabs>
              <w:spacing w:after="0" w:line="240" w:lineRule="auto"/>
              <w:ind w:right="-1"/>
              <w:rPr>
                <w:rFonts w:ascii="Times New Roman" w:eastAsia="Times New Roman" w:hAnsi="Times New Roman" w:cs="Times New Roman"/>
              </w:rPr>
            </w:pPr>
            <w:r w:rsidRPr="006A45D1">
              <w:rPr>
                <w:rFonts w:ascii="Times New Roman" w:eastAsia="Times New Roman" w:hAnsi="Times New Roman" w:cs="Times New Roman"/>
              </w:rPr>
              <w:lastRenderedPageBreak/>
              <w:t>Шипулин Владимир Викторович</w:t>
            </w:r>
          </w:p>
          <w:p w:rsidR="00D84BCB" w:rsidRPr="006A45D1" w:rsidRDefault="00D84BCB">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EC7DAE" w:rsidRPr="006A45D1" w:rsidRDefault="00290A7B">
            <w:pPr>
              <w:tabs>
                <w:tab w:val="left" w:pos="0"/>
                <w:tab w:val="left" w:pos="9072"/>
              </w:tabs>
              <w:spacing w:after="0" w:line="240" w:lineRule="auto"/>
              <w:ind w:right="-1"/>
              <w:jc w:val="both"/>
              <w:rPr>
                <w:rFonts w:ascii="Times New Roman" w:hAnsi="Times New Roman" w:cs="Times New Roman"/>
              </w:rPr>
            </w:pPr>
            <w:r w:rsidRPr="006A45D1">
              <w:rPr>
                <w:rFonts w:ascii="Times New Roman" w:eastAsia="Times New Roman" w:hAnsi="Times New Roman" w:cs="Times New Roman"/>
              </w:rPr>
              <w:t xml:space="preserve">- </w:t>
            </w:r>
            <w:r w:rsidR="00955985" w:rsidRPr="00955985">
              <w:rPr>
                <w:rFonts w:ascii="Times New Roman" w:eastAsia="Times New Roman" w:hAnsi="Times New Roman" w:cs="Times New Roman"/>
              </w:rPr>
              <w:t>начальник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tc>
      </w:tr>
      <w:tr w:rsidR="00D84BCB" w:rsidRPr="00DF1EF5" w:rsidTr="00256448">
        <w:trPr>
          <w:trHeight w:val="1"/>
        </w:trPr>
        <w:tc>
          <w:tcPr>
            <w:tcW w:w="3779" w:type="dxa"/>
            <w:shd w:val="clear" w:color="auto" w:fill="FFFFFF"/>
            <w:tcMar>
              <w:left w:w="108" w:type="dxa"/>
              <w:right w:w="108" w:type="dxa"/>
            </w:tcMar>
          </w:tcPr>
          <w:p w:rsidR="00D84BCB" w:rsidRPr="006A45D1" w:rsidRDefault="00CF7D80">
            <w:pPr>
              <w:tabs>
                <w:tab w:val="left" w:pos="0"/>
                <w:tab w:val="left" w:pos="9072"/>
              </w:tabs>
              <w:spacing w:after="0" w:line="240" w:lineRule="auto"/>
              <w:ind w:right="-1"/>
              <w:rPr>
                <w:rFonts w:ascii="Times New Roman" w:eastAsia="Times New Roman" w:hAnsi="Times New Roman" w:cs="Times New Roman"/>
                <w:b/>
              </w:rPr>
            </w:pPr>
            <w:r w:rsidRPr="006A45D1">
              <w:rPr>
                <w:rFonts w:ascii="Times New Roman" w:eastAsia="Times New Roman" w:hAnsi="Times New Roman" w:cs="Times New Roman"/>
                <w:b/>
              </w:rPr>
              <w:t>Секретари</w:t>
            </w:r>
            <w:r w:rsidR="00290A7B" w:rsidRPr="006A45D1">
              <w:rPr>
                <w:rFonts w:ascii="Times New Roman" w:eastAsia="Times New Roman" w:hAnsi="Times New Roman" w:cs="Times New Roman"/>
                <w:b/>
              </w:rPr>
              <w:t xml:space="preserve"> комиссии:</w:t>
            </w:r>
          </w:p>
          <w:p w:rsidR="0065437E" w:rsidRPr="006A45D1" w:rsidRDefault="0065437E">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D84BCB" w:rsidRPr="006A45D1" w:rsidRDefault="00D84BCB">
            <w:pPr>
              <w:tabs>
                <w:tab w:val="left" w:pos="0"/>
                <w:tab w:val="left" w:pos="9072"/>
              </w:tabs>
              <w:spacing w:after="0" w:line="240" w:lineRule="auto"/>
              <w:ind w:right="-1"/>
              <w:jc w:val="both"/>
              <w:rPr>
                <w:rFonts w:ascii="Times New Roman" w:eastAsia="Calibri" w:hAnsi="Times New Roman" w:cs="Times New Roman"/>
              </w:rPr>
            </w:pPr>
          </w:p>
          <w:p w:rsidR="0065437E" w:rsidRPr="006A45D1" w:rsidRDefault="0065437E">
            <w:pPr>
              <w:tabs>
                <w:tab w:val="left" w:pos="0"/>
                <w:tab w:val="left" w:pos="9072"/>
              </w:tabs>
              <w:spacing w:after="0" w:line="240" w:lineRule="auto"/>
              <w:ind w:right="-1"/>
              <w:jc w:val="both"/>
              <w:rPr>
                <w:rFonts w:ascii="Times New Roman" w:eastAsia="Calibri" w:hAnsi="Times New Roman" w:cs="Times New Roman"/>
              </w:rPr>
            </w:pPr>
          </w:p>
        </w:tc>
      </w:tr>
      <w:tr w:rsidR="00CF7D80" w:rsidRPr="00DF1EF5" w:rsidTr="00256448">
        <w:trPr>
          <w:trHeight w:val="1"/>
        </w:trPr>
        <w:tc>
          <w:tcPr>
            <w:tcW w:w="3779" w:type="dxa"/>
            <w:shd w:val="clear" w:color="auto" w:fill="FFFFFF"/>
            <w:tcMar>
              <w:left w:w="108" w:type="dxa"/>
              <w:right w:w="108" w:type="dxa"/>
            </w:tcMar>
          </w:tcPr>
          <w:p w:rsidR="00CF7D80" w:rsidRPr="006A45D1" w:rsidRDefault="00CF7D80">
            <w:pPr>
              <w:tabs>
                <w:tab w:val="left" w:pos="0"/>
                <w:tab w:val="left" w:pos="9072"/>
              </w:tabs>
              <w:spacing w:after="0" w:line="240" w:lineRule="auto"/>
              <w:ind w:right="-1"/>
              <w:rPr>
                <w:rFonts w:ascii="Times New Roman" w:eastAsia="Times New Roman" w:hAnsi="Times New Roman" w:cs="Times New Roman"/>
              </w:rPr>
            </w:pPr>
            <w:r w:rsidRPr="006A45D1">
              <w:rPr>
                <w:rFonts w:ascii="Times New Roman" w:eastAsia="Times New Roman" w:hAnsi="Times New Roman" w:cs="Times New Roman"/>
              </w:rPr>
              <w:t>Андреева Марина Леонидовна</w:t>
            </w:r>
          </w:p>
          <w:p w:rsidR="00DF1EF5" w:rsidRPr="006A45D1" w:rsidRDefault="00DF1EF5">
            <w:pPr>
              <w:tabs>
                <w:tab w:val="left" w:pos="0"/>
                <w:tab w:val="left" w:pos="9072"/>
              </w:tabs>
              <w:spacing w:after="0" w:line="240" w:lineRule="auto"/>
              <w:ind w:right="-1"/>
              <w:rPr>
                <w:rFonts w:ascii="Times New Roman" w:hAnsi="Times New Roman" w:cs="Times New Roman"/>
              </w:rPr>
            </w:pPr>
          </w:p>
        </w:tc>
        <w:tc>
          <w:tcPr>
            <w:tcW w:w="5684" w:type="dxa"/>
            <w:shd w:val="clear" w:color="auto" w:fill="FFFFFF"/>
            <w:tcMar>
              <w:left w:w="108" w:type="dxa"/>
              <w:right w:w="108" w:type="dxa"/>
            </w:tcMar>
          </w:tcPr>
          <w:p w:rsidR="00CF7D80" w:rsidRPr="006A45D1" w:rsidRDefault="00CF7D80" w:rsidP="00576DCC">
            <w:pPr>
              <w:tabs>
                <w:tab w:val="left" w:pos="0"/>
                <w:tab w:val="left" w:pos="9072"/>
              </w:tabs>
              <w:spacing w:after="0" w:line="240" w:lineRule="auto"/>
              <w:ind w:right="-1"/>
              <w:jc w:val="both"/>
              <w:rPr>
                <w:rFonts w:ascii="Times New Roman" w:eastAsia="Times New Roman" w:hAnsi="Times New Roman" w:cs="Times New Roman"/>
              </w:rPr>
            </w:pPr>
            <w:r w:rsidRPr="006A45D1">
              <w:rPr>
                <w:rFonts w:ascii="Times New Roman" w:eastAsia="Times New Roman" w:hAnsi="Times New Roman" w:cs="Times New Roman"/>
              </w:rPr>
              <w:t>- главный специалист Отдела обеспечения закупок             и учета имущества Жилищного комитета</w:t>
            </w:r>
          </w:p>
          <w:p w:rsidR="00CF7D80" w:rsidRPr="006A45D1" w:rsidRDefault="00CF7D80" w:rsidP="00576DCC">
            <w:pPr>
              <w:tabs>
                <w:tab w:val="left" w:pos="0"/>
                <w:tab w:val="left" w:pos="9072"/>
              </w:tabs>
              <w:spacing w:after="0" w:line="240" w:lineRule="auto"/>
              <w:ind w:right="-1"/>
              <w:jc w:val="both"/>
              <w:rPr>
                <w:rFonts w:ascii="Times New Roman" w:hAnsi="Times New Roman" w:cs="Times New Roman"/>
              </w:rPr>
            </w:pPr>
          </w:p>
        </w:tc>
      </w:tr>
      <w:tr w:rsidR="006A45D1" w:rsidRPr="00DF1EF5" w:rsidTr="00256448">
        <w:trPr>
          <w:trHeight w:val="1"/>
        </w:trPr>
        <w:tc>
          <w:tcPr>
            <w:tcW w:w="3779" w:type="dxa"/>
            <w:shd w:val="clear" w:color="auto" w:fill="FFFFFF"/>
            <w:tcMar>
              <w:left w:w="108" w:type="dxa"/>
              <w:right w:w="108" w:type="dxa"/>
            </w:tcMar>
          </w:tcPr>
          <w:p w:rsidR="006A45D1" w:rsidRPr="006A45D1" w:rsidRDefault="00813F00" w:rsidP="007A59C2">
            <w:pPr>
              <w:rPr>
                <w:rFonts w:ascii="Times New Roman" w:hAnsi="Times New Roman" w:cs="Times New Roman"/>
              </w:rPr>
            </w:pPr>
            <w:r>
              <w:rPr>
                <w:rFonts w:ascii="Times New Roman" w:hAnsi="Times New Roman" w:cs="Times New Roman"/>
              </w:rPr>
              <w:t>Коновало</w:t>
            </w:r>
            <w:r w:rsidR="006A45D1" w:rsidRPr="006A45D1">
              <w:rPr>
                <w:rFonts w:ascii="Times New Roman" w:hAnsi="Times New Roman" w:cs="Times New Roman"/>
              </w:rPr>
              <w:t>ва Алевтина Васильевна</w:t>
            </w:r>
          </w:p>
        </w:tc>
        <w:tc>
          <w:tcPr>
            <w:tcW w:w="5684" w:type="dxa"/>
            <w:shd w:val="clear" w:color="auto" w:fill="FFFFFF"/>
            <w:tcMar>
              <w:left w:w="108" w:type="dxa"/>
              <w:right w:w="108" w:type="dxa"/>
            </w:tcMar>
          </w:tcPr>
          <w:p w:rsidR="006A45D1" w:rsidRPr="006A45D1" w:rsidRDefault="006A45D1" w:rsidP="007A59C2">
            <w:pPr>
              <w:rPr>
                <w:rFonts w:ascii="Times New Roman" w:hAnsi="Times New Roman" w:cs="Times New Roman"/>
              </w:rPr>
            </w:pPr>
            <w:r w:rsidRPr="006A45D1">
              <w:rPr>
                <w:rFonts w:ascii="Times New Roman" w:hAnsi="Times New Roman" w:cs="Times New Roman"/>
              </w:rPr>
              <w:t>- старший экономист Отдела обеспечения закупок и учета имущества</w:t>
            </w:r>
          </w:p>
        </w:tc>
      </w:tr>
    </w:tbl>
    <w:p w:rsidR="00D84BCB" w:rsidRPr="004D7BF7" w:rsidRDefault="00290A7B" w:rsidP="0065437E">
      <w:pPr>
        <w:spacing w:after="0" w:line="240" w:lineRule="auto"/>
        <w:ind w:left="567"/>
        <w:jc w:val="both"/>
        <w:rPr>
          <w:rFonts w:ascii="Times New Roman" w:eastAsia="Times New Roman" w:hAnsi="Times New Roman" w:cs="Times New Roman"/>
        </w:rPr>
      </w:pPr>
      <w:r w:rsidRPr="004D7BF7">
        <w:rPr>
          <w:rFonts w:ascii="Times New Roman" w:eastAsia="Times New Roman" w:hAnsi="Times New Roman" w:cs="Times New Roman"/>
        </w:rPr>
        <w:t xml:space="preserve">Присутствовали: </w:t>
      </w:r>
      <w:r w:rsidR="004D7BF7">
        <w:rPr>
          <w:rFonts w:ascii="Times New Roman" w:eastAsia="Times New Roman" w:hAnsi="Times New Roman" w:cs="Times New Roman"/>
        </w:rPr>
        <w:t>6</w:t>
      </w:r>
      <w:r w:rsidRPr="004D7BF7">
        <w:rPr>
          <w:rFonts w:ascii="Times New Roman" w:eastAsia="Times New Roman" w:hAnsi="Times New Roman" w:cs="Times New Roman"/>
        </w:rPr>
        <w:t>(</w:t>
      </w:r>
      <w:r w:rsidR="004D7BF7">
        <w:rPr>
          <w:rFonts w:ascii="Times New Roman" w:eastAsia="Times New Roman" w:hAnsi="Times New Roman" w:cs="Times New Roman"/>
        </w:rPr>
        <w:t>шесть</w:t>
      </w:r>
      <w:r w:rsidRPr="004D7BF7">
        <w:rPr>
          <w:rFonts w:ascii="Times New Roman" w:eastAsia="Times New Roman" w:hAnsi="Times New Roman" w:cs="Times New Roman"/>
        </w:rPr>
        <w:t xml:space="preserve">) из </w:t>
      </w:r>
      <w:r w:rsidR="00813F00" w:rsidRPr="004D7BF7">
        <w:rPr>
          <w:rFonts w:ascii="Times New Roman" w:eastAsia="Times New Roman" w:hAnsi="Times New Roman" w:cs="Times New Roman"/>
        </w:rPr>
        <w:t>6</w:t>
      </w:r>
      <w:r w:rsidRPr="004D7BF7">
        <w:rPr>
          <w:rFonts w:ascii="Times New Roman" w:eastAsia="Times New Roman" w:hAnsi="Times New Roman" w:cs="Times New Roman"/>
        </w:rPr>
        <w:t>(</w:t>
      </w:r>
      <w:r w:rsidR="00813F00" w:rsidRPr="004D7BF7">
        <w:rPr>
          <w:rFonts w:ascii="Times New Roman" w:eastAsia="Times New Roman" w:hAnsi="Times New Roman" w:cs="Times New Roman"/>
        </w:rPr>
        <w:t>шест</w:t>
      </w:r>
      <w:r w:rsidR="000C4D51" w:rsidRPr="004D7BF7">
        <w:rPr>
          <w:rFonts w:ascii="Times New Roman" w:eastAsia="Times New Roman" w:hAnsi="Times New Roman" w:cs="Times New Roman"/>
        </w:rPr>
        <w:t>и</w:t>
      </w:r>
      <w:r w:rsidRPr="004D7BF7">
        <w:rPr>
          <w:rFonts w:ascii="Times New Roman" w:eastAsia="Times New Roman" w:hAnsi="Times New Roman" w:cs="Times New Roman"/>
        </w:rPr>
        <w:t>).</w:t>
      </w:r>
    </w:p>
    <w:p w:rsidR="0065437E" w:rsidRPr="004D7BF7" w:rsidRDefault="0065437E" w:rsidP="0065437E">
      <w:pPr>
        <w:spacing w:after="0" w:line="240" w:lineRule="auto"/>
        <w:ind w:firstLine="567"/>
        <w:jc w:val="both"/>
        <w:rPr>
          <w:rFonts w:ascii="Times New Roman" w:eastAsia="Times New Roman" w:hAnsi="Times New Roman" w:cs="Times New Roman"/>
        </w:rPr>
      </w:pPr>
    </w:p>
    <w:p w:rsidR="00D84BCB" w:rsidRPr="004D7BF7" w:rsidRDefault="00290A7B" w:rsidP="0065437E">
      <w:pPr>
        <w:spacing w:after="0" w:line="240" w:lineRule="auto"/>
        <w:ind w:firstLine="567"/>
        <w:jc w:val="both"/>
        <w:rPr>
          <w:rFonts w:ascii="Times New Roman" w:eastAsia="Times New Roman" w:hAnsi="Times New Roman" w:cs="Times New Roman"/>
        </w:rPr>
      </w:pPr>
      <w:proofErr w:type="gramStart"/>
      <w:r w:rsidRPr="004D7BF7">
        <w:rPr>
          <w:rFonts w:ascii="Times New Roman" w:eastAsia="Times New Roman" w:hAnsi="Times New Roman" w:cs="Times New Roman"/>
        </w:rPr>
        <w:t xml:space="preserve">Комиссия правомочна осуществлять свои функции в соответствии с Положением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 xml:space="preserve">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 xml:space="preserve">на территории Санкт-Петербурга, утвержденным распоряжением Жилищного комитета </w:t>
      </w:r>
      <w:r w:rsidR="0065437E" w:rsidRPr="004D7BF7">
        <w:rPr>
          <w:rFonts w:ascii="Times New Roman" w:eastAsia="Times New Roman" w:hAnsi="Times New Roman" w:cs="Times New Roman"/>
        </w:rPr>
        <w:t xml:space="preserve">                     </w:t>
      </w:r>
      <w:r w:rsidRPr="004D7BF7">
        <w:rPr>
          <w:rFonts w:ascii="Times New Roman" w:eastAsia="Times New Roman" w:hAnsi="Times New Roman" w:cs="Times New Roman"/>
        </w:rPr>
        <w:t>от 08.09.2016 № 1394-р.</w:t>
      </w:r>
      <w:proofErr w:type="gramEnd"/>
    </w:p>
    <w:p w:rsidR="00D84BCB" w:rsidRPr="00DF1EF5" w:rsidRDefault="00290A7B">
      <w:pPr>
        <w:spacing w:after="0" w:line="240" w:lineRule="auto"/>
        <w:ind w:firstLine="567"/>
        <w:jc w:val="both"/>
        <w:rPr>
          <w:rFonts w:ascii="Times New Roman" w:eastAsia="Times New Roman" w:hAnsi="Times New Roman" w:cs="Times New Roman"/>
        </w:rPr>
      </w:pPr>
      <w:r w:rsidRPr="004D7BF7">
        <w:rPr>
          <w:rFonts w:ascii="Times New Roman" w:eastAsia="Times New Roman" w:hAnsi="Times New Roman" w:cs="Times New Roman"/>
        </w:rPr>
        <w:t>В заседании комиссии участники предварительного отбора и (или) их представители участия не принимали.</w:t>
      </w:r>
      <w:r w:rsidRPr="00DF1EF5">
        <w:rPr>
          <w:rFonts w:ascii="Times New Roman" w:eastAsia="Times New Roman" w:hAnsi="Times New Roman" w:cs="Times New Roman"/>
        </w:rPr>
        <w:t xml:space="preserve"> </w:t>
      </w:r>
    </w:p>
    <w:p w:rsidR="00D84BCB" w:rsidRPr="00DF1EF5" w:rsidRDefault="00D84BCB">
      <w:pPr>
        <w:spacing w:after="0" w:line="240" w:lineRule="auto"/>
        <w:ind w:firstLine="567"/>
        <w:jc w:val="both"/>
        <w:rPr>
          <w:rFonts w:ascii="Times New Roman" w:eastAsia="Times New Roman" w:hAnsi="Times New Roman" w:cs="Times New Roman"/>
          <w:b/>
        </w:rPr>
      </w:pPr>
    </w:p>
    <w:p w:rsidR="00D84BCB" w:rsidRPr="00DF1EF5" w:rsidRDefault="00290A7B">
      <w:pPr>
        <w:spacing w:after="0" w:line="240" w:lineRule="auto"/>
        <w:ind w:firstLine="567"/>
        <w:jc w:val="both"/>
        <w:rPr>
          <w:rFonts w:ascii="Times New Roman" w:eastAsia="Times New Roman" w:hAnsi="Times New Roman" w:cs="Times New Roman"/>
          <w:b/>
        </w:rPr>
      </w:pPr>
      <w:r w:rsidRPr="00DF1EF5">
        <w:rPr>
          <w:rFonts w:ascii="Times New Roman" w:eastAsia="Times New Roman" w:hAnsi="Times New Roman" w:cs="Times New Roman"/>
          <w:b/>
        </w:rPr>
        <w:t>Повестка заседания:</w:t>
      </w: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1.</w:t>
      </w:r>
      <w:r w:rsidRPr="000627C9">
        <w:rPr>
          <w:rFonts w:ascii="Times New Roman" w:eastAsia="Times New Roman" w:hAnsi="Times New Roman" w:cs="Times New Roman"/>
        </w:rPr>
        <w:tab/>
        <w:t>Рассмотрение заявок на участие в предварительном отборе.</w:t>
      </w:r>
    </w:p>
    <w:p w:rsidR="000627C9" w:rsidRPr="000627C9" w:rsidRDefault="000627C9" w:rsidP="000627C9">
      <w:pPr>
        <w:spacing w:after="0" w:line="240" w:lineRule="auto"/>
        <w:ind w:firstLine="567"/>
        <w:jc w:val="both"/>
        <w:rPr>
          <w:rFonts w:ascii="Times New Roman" w:eastAsia="Times New Roman" w:hAnsi="Times New Roman" w:cs="Times New Roman"/>
        </w:rPr>
      </w:pPr>
      <w:r w:rsidRPr="000627C9">
        <w:rPr>
          <w:rFonts w:ascii="Times New Roman" w:eastAsia="Times New Roman" w:hAnsi="Times New Roman" w:cs="Times New Roman"/>
        </w:rPr>
        <w:t>2.</w:t>
      </w:r>
      <w:r w:rsidRPr="000627C9">
        <w:rPr>
          <w:rFonts w:ascii="Times New Roman" w:eastAsia="Times New Roman" w:hAnsi="Times New Roman" w:cs="Times New Roman"/>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0627C9" w:rsidRPr="000627C9" w:rsidRDefault="000627C9" w:rsidP="000627C9">
      <w:pPr>
        <w:spacing w:after="0" w:line="240" w:lineRule="auto"/>
        <w:ind w:firstLine="567"/>
        <w:jc w:val="both"/>
        <w:rPr>
          <w:rFonts w:ascii="Times New Roman" w:eastAsia="Times New Roman" w:hAnsi="Times New Roman" w:cs="Times New Roman"/>
        </w:rPr>
      </w:pPr>
    </w:p>
    <w:p w:rsidR="000627C9" w:rsidRPr="000627C9" w:rsidRDefault="000627C9" w:rsidP="000627C9">
      <w:pPr>
        <w:spacing w:after="0" w:line="240" w:lineRule="auto"/>
        <w:ind w:firstLine="567"/>
        <w:jc w:val="both"/>
        <w:rPr>
          <w:rFonts w:ascii="Times New Roman" w:eastAsia="Times New Roman" w:hAnsi="Times New Roman" w:cs="Times New Roman"/>
        </w:rPr>
      </w:pPr>
      <w:proofErr w:type="gramStart"/>
      <w:r w:rsidRPr="000627C9">
        <w:rPr>
          <w:rFonts w:ascii="Times New Roman" w:eastAsia="Times New Roman" w:hAnsi="Times New Roman" w:cs="Times New Roman"/>
        </w:rPr>
        <w:t>Члены комиссии подтвердили соответствие требованиям об отсутствии конфликта интересов,</w:t>
      </w:r>
      <w:r>
        <w:rPr>
          <w:rFonts w:ascii="Times New Roman" w:eastAsia="Times New Roman" w:hAnsi="Times New Roman" w:cs="Times New Roman"/>
        </w:rPr>
        <w:t xml:space="preserve"> </w:t>
      </w:r>
      <w:r w:rsidRPr="000627C9">
        <w:rPr>
          <w:rFonts w:ascii="Times New Roman" w:eastAsia="Times New Roman" w:hAnsi="Times New Roman" w:cs="Times New Roman"/>
        </w:rPr>
        <w:t>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Pr>
          <w:rFonts w:ascii="Times New Roman" w:eastAsia="Times New Roman" w:hAnsi="Times New Roman" w:cs="Times New Roman"/>
        </w:rPr>
        <w:t xml:space="preserve"> </w:t>
      </w:r>
      <w:r w:rsidRPr="000627C9">
        <w:rPr>
          <w:rFonts w:ascii="Times New Roman" w:eastAsia="Times New Roman" w:hAnsi="Times New Roman" w:cs="Times New Roman"/>
        </w:rPr>
        <w:t>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w:t>
      </w:r>
      <w:r>
        <w:rPr>
          <w:rFonts w:ascii="Times New Roman" w:eastAsia="Times New Roman" w:hAnsi="Times New Roman" w:cs="Times New Roman"/>
        </w:rPr>
        <w:t xml:space="preserve"> </w:t>
      </w:r>
      <w:r w:rsidRPr="000627C9">
        <w:rPr>
          <w:rFonts w:ascii="Times New Roman" w:eastAsia="Times New Roman" w:hAnsi="Times New Roman" w:cs="Times New Roman"/>
        </w:rPr>
        <w:t>от 01.07.2016 № 615.</w:t>
      </w:r>
      <w:proofErr w:type="gramEnd"/>
    </w:p>
    <w:p w:rsidR="000627C9" w:rsidRPr="000627C9" w:rsidRDefault="000627C9" w:rsidP="000627C9">
      <w:pPr>
        <w:spacing w:after="0" w:line="240" w:lineRule="auto"/>
        <w:ind w:firstLine="567"/>
        <w:jc w:val="both"/>
        <w:rPr>
          <w:rFonts w:ascii="Times New Roman" w:eastAsia="Times New Roman" w:hAnsi="Times New Roman" w:cs="Times New Roman"/>
          <w:b/>
        </w:rPr>
      </w:pPr>
    </w:p>
    <w:p w:rsidR="000627C9" w:rsidRPr="000627C9" w:rsidRDefault="000627C9" w:rsidP="000627C9">
      <w:pPr>
        <w:spacing w:after="0" w:line="240" w:lineRule="auto"/>
        <w:ind w:firstLine="567"/>
        <w:jc w:val="both"/>
        <w:rPr>
          <w:rFonts w:ascii="Times New Roman" w:eastAsia="Times New Roman" w:hAnsi="Times New Roman" w:cs="Times New Roman"/>
          <w:b/>
        </w:rPr>
      </w:pPr>
      <w:r w:rsidRPr="000627C9">
        <w:rPr>
          <w:rFonts w:ascii="Times New Roman" w:eastAsia="Times New Roman" w:hAnsi="Times New Roman" w:cs="Times New Roman"/>
          <w:b/>
        </w:rPr>
        <w:t>1.</w:t>
      </w:r>
      <w:r w:rsidRPr="000627C9">
        <w:rPr>
          <w:rFonts w:ascii="Times New Roman" w:eastAsia="Times New Roman" w:hAnsi="Times New Roman" w:cs="Times New Roman"/>
          <w:b/>
        </w:rPr>
        <w:tab/>
        <w:t>Рассмотрение заявок на участие в предварительном отборе:</w:t>
      </w:r>
    </w:p>
    <w:p w:rsidR="00EC7DAE" w:rsidRPr="00DF1EF5" w:rsidRDefault="00EC7DAE">
      <w:pPr>
        <w:spacing w:after="0" w:line="240" w:lineRule="auto"/>
        <w:ind w:firstLine="567"/>
        <w:jc w:val="both"/>
        <w:rPr>
          <w:rFonts w:ascii="Times New Roman" w:eastAsia="Times New Roman" w:hAnsi="Times New Roman" w:cs="Times New Roman"/>
          <w:b/>
        </w:rPr>
      </w:pP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извещением о проведении предварительного отбора установлен срок окончания подачи заявок 09:00, </w:t>
      </w:r>
      <w:r w:rsidR="00ED69D0">
        <w:rPr>
          <w:rFonts w:ascii="Times New Roman" w:eastAsia="Times New Roman" w:hAnsi="Times New Roman" w:cs="Times New Roman"/>
        </w:rPr>
        <w:t>14</w:t>
      </w:r>
      <w:r>
        <w:rPr>
          <w:rFonts w:ascii="Times New Roman" w:eastAsia="Times New Roman" w:hAnsi="Times New Roman" w:cs="Times New Roman"/>
        </w:rPr>
        <w:t>.</w:t>
      </w:r>
      <w:r w:rsidR="00ED69D0">
        <w:rPr>
          <w:rFonts w:ascii="Times New Roman" w:eastAsia="Times New Roman" w:hAnsi="Times New Roman" w:cs="Times New Roman"/>
        </w:rPr>
        <w:t>0</w:t>
      </w:r>
      <w:r>
        <w:rPr>
          <w:rFonts w:ascii="Times New Roman" w:eastAsia="Times New Roman" w:hAnsi="Times New Roman" w:cs="Times New Roman"/>
        </w:rPr>
        <w:t>2.202</w:t>
      </w:r>
      <w:r w:rsidR="00ED69D0">
        <w:rPr>
          <w:rFonts w:ascii="Times New Roman" w:eastAsia="Times New Roman" w:hAnsi="Times New Roman" w:cs="Times New Roman"/>
        </w:rPr>
        <w:t>2</w:t>
      </w:r>
      <w:r>
        <w:rPr>
          <w:rFonts w:ascii="Times New Roman" w:eastAsia="Times New Roman" w:hAnsi="Times New Roman" w:cs="Times New Roman"/>
        </w:rPr>
        <w:t>.</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От оператора электронной площадки Акционерное общество «Единая электронная торговая площадка» после окончания срока подачи заявок поступило </w:t>
      </w:r>
      <w:r w:rsidR="00ED69D0">
        <w:rPr>
          <w:rFonts w:ascii="Times New Roman" w:eastAsia="Times New Roman" w:hAnsi="Times New Roman" w:cs="Times New Roman"/>
        </w:rPr>
        <w:t>4</w:t>
      </w:r>
      <w:r>
        <w:rPr>
          <w:rFonts w:ascii="Times New Roman" w:eastAsia="Times New Roman" w:hAnsi="Times New Roman" w:cs="Times New Roman"/>
        </w:rPr>
        <w:t xml:space="preserve"> заявки.</w:t>
      </w:r>
    </w:p>
    <w:p w:rsidR="00E52664" w:rsidRDefault="00E52664" w:rsidP="00E52664">
      <w:pPr>
        <w:spacing w:after="0" w:line="240" w:lineRule="auto"/>
        <w:ind w:firstLine="567"/>
        <w:jc w:val="both"/>
        <w:rPr>
          <w:rFonts w:ascii="Times New Roman" w:eastAsia="Times New Roman" w:hAnsi="Times New Roman" w:cs="Times New Roman"/>
          <w:highlight w:val="yellow"/>
        </w:rPr>
      </w:pPr>
    </w:p>
    <w:tbl>
      <w:tblPr>
        <w:tblW w:w="0" w:type="auto"/>
        <w:tblInd w:w="95" w:type="dxa"/>
        <w:tblLayout w:type="fixed"/>
        <w:tblCellMar>
          <w:left w:w="10" w:type="dxa"/>
          <w:right w:w="10" w:type="dxa"/>
        </w:tblCellMar>
        <w:tblLook w:val="04A0" w:firstRow="1" w:lastRow="0" w:firstColumn="1" w:lastColumn="0" w:noHBand="0" w:noVBand="1"/>
      </w:tblPr>
      <w:tblGrid>
        <w:gridCol w:w="712"/>
        <w:gridCol w:w="2703"/>
        <w:gridCol w:w="2127"/>
        <w:gridCol w:w="1134"/>
        <w:gridCol w:w="1417"/>
        <w:gridCol w:w="1383"/>
      </w:tblGrid>
      <w:tr w:rsidR="00E52664" w:rsidTr="000627C9">
        <w:trPr>
          <w:trHeight w:val="1"/>
        </w:trPr>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c>
          <w:tcPr>
            <w:tcW w:w="1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AA2FB1" w:rsidTr="00ED69D0">
        <w:trPr>
          <w:trHeight w:val="2116"/>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lastRenderedPageBreak/>
              <w:t>1</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ОБЩЕСТВО С ОГРАНИЧЕННОЙ ОТВЕТСТВЕННОСТЬЮ "ИНЖЕНЕРНЫЙ ЦЕНТР "ЛИФТ-ДИАГНОСТИКА"</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37088C">
            <w:pPr>
              <w:rPr>
                <w:rFonts w:ascii="Times New Roman" w:hAnsi="Times New Roman" w:cs="Times New Roman"/>
              </w:rPr>
            </w:pPr>
            <w:r w:rsidRPr="006B3924">
              <w:rPr>
                <w:rFonts w:ascii="Times New Roman" w:hAnsi="Times New Roman" w:cs="Times New Roman"/>
              </w:rPr>
              <w:t>192171, - САНКТ-ПЕТЕРБУРГ, - БАБУШКИНА, Д. 36, К. 1 ЛИТЕРА И, ПОМЕЩ. 220</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BA7A96">
            <w:pPr>
              <w:rPr>
                <w:rFonts w:ascii="Times New Roman" w:hAnsi="Times New Roman" w:cs="Times New Roman"/>
              </w:rPr>
            </w:pPr>
            <w:r w:rsidRPr="006B3924">
              <w:rPr>
                <w:rFonts w:ascii="Times New Roman" w:hAnsi="Times New Roman" w:cs="Times New Roman"/>
              </w:rPr>
              <w:t>info@lift-diagnostica.ru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4D3D3D">
            <w:pPr>
              <w:rPr>
                <w:rFonts w:ascii="Times New Roman" w:hAnsi="Times New Roman" w:cs="Times New Roman"/>
              </w:rPr>
            </w:pPr>
            <w:r w:rsidRPr="006B3924">
              <w:rPr>
                <w:rFonts w:ascii="Times New Roman" w:hAnsi="Times New Roman" w:cs="Times New Roman"/>
              </w:rPr>
              <w:t>7840414271</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A2FB1" w:rsidRDefault="007C6C6A" w:rsidP="00BE67F3">
            <w:pPr>
              <w:spacing w:after="0" w:line="240" w:lineRule="auto"/>
              <w:jc w:val="center"/>
              <w:rPr>
                <w:rFonts w:ascii="Times New Roman" w:eastAsia="Times New Roman" w:hAnsi="Times New Roman" w:cs="Times New Roman"/>
                <w:highlight w:val="yellow"/>
              </w:rPr>
            </w:pPr>
            <w:r w:rsidRPr="007C4D1F">
              <w:rPr>
                <w:rFonts w:ascii="Times New Roman" w:eastAsia="Times New Roman" w:hAnsi="Times New Roman" w:cs="Times New Roman"/>
              </w:rPr>
              <w:t>+</w:t>
            </w:r>
          </w:p>
        </w:tc>
      </w:tr>
      <w:tr w:rsidR="00AA2FB1" w:rsidTr="000627C9">
        <w:trPr>
          <w:trHeight w:val="151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2</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ОБЩЕСТВО С ОГРАНИЧЕННОЙ ОТВЕТСТВЕННОСТЬЮ "ДОК"</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37088C">
            <w:pPr>
              <w:rPr>
                <w:rFonts w:ascii="Times New Roman" w:hAnsi="Times New Roman" w:cs="Times New Roman"/>
              </w:rPr>
            </w:pPr>
            <w:r w:rsidRPr="006B3924">
              <w:rPr>
                <w:rFonts w:ascii="Times New Roman" w:hAnsi="Times New Roman" w:cs="Times New Roman"/>
              </w:rPr>
              <w:t xml:space="preserve">190013, Г САНКТ-ПЕТЕРБУРГ, </w:t>
            </w:r>
            <w:proofErr w:type="gramStart"/>
            <w:r w:rsidRPr="006B3924">
              <w:rPr>
                <w:rFonts w:ascii="Times New Roman" w:hAnsi="Times New Roman" w:cs="Times New Roman"/>
              </w:rPr>
              <w:t>УЛ</w:t>
            </w:r>
            <w:proofErr w:type="gramEnd"/>
            <w:r w:rsidRPr="006B3924">
              <w:rPr>
                <w:rFonts w:ascii="Times New Roman" w:hAnsi="Times New Roman" w:cs="Times New Roman"/>
              </w:rPr>
              <w:t xml:space="preserve"> РУЗОВСКАЯ, ДОМ 8, ЛИТЕР Б, ОФИС 434</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BA7A96">
            <w:pPr>
              <w:rPr>
                <w:rFonts w:ascii="Times New Roman" w:hAnsi="Times New Roman" w:cs="Times New Roman"/>
              </w:rPr>
            </w:pPr>
            <w:r w:rsidRPr="006B3924">
              <w:rPr>
                <w:rFonts w:ascii="Times New Roman" w:hAnsi="Times New Roman" w:cs="Times New Roman"/>
              </w:rPr>
              <w:t>welcome@dok-spb.ru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4D3D3D">
            <w:pPr>
              <w:rPr>
                <w:rFonts w:ascii="Times New Roman" w:hAnsi="Times New Roman" w:cs="Times New Roman"/>
              </w:rPr>
            </w:pPr>
            <w:r w:rsidRPr="006B3924">
              <w:rPr>
                <w:rFonts w:ascii="Times New Roman" w:hAnsi="Times New Roman" w:cs="Times New Roman"/>
              </w:rPr>
              <w:t>7842517040</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A2FB1" w:rsidRPr="00EE75E5" w:rsidRDefault="007C4D1F" w:rsidP="00EE75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AA2FB1"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3</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ОБЩЕСТВО С ОГРАНИЧЕННОЙ ОТВЕТСТВЕННОСТЬЮ ИНЖЕНЕРНЫЙ ЦЕНТР "ТЕХНИЧЕСКАЯ ДИАГНОСТИКА"</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37088C">
            <w:pPr>
              <w:rPr>
                <w:rFonts w:ascii="Times New Roman" w:hAnsi="Times New Roman" w:cs="Times New Roman"/>
              </w:rPr>
            </w:pPr>
            <w:r w:rsidRPr="006B3924">
              <w:rPr>
                <w:rFonts w:ascii="Times New Roman" w:hAnsi="Times New Roman" w:cs="Times New Roman"/>
              </w:rPr>
              <w:t>628403, АО ХАНТЫ-МАНСИЙСКИЙ АВТОНОМНЫЙ ОКРУГ - ЮГРА, Г СУРГУТ, ПР-КТ МИРА, ДОМ 55,</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BA7A96">
            <w:pPr>
              <w:rPr>
                <w:rFonts w:ascii="Times New Roman" w:hAnsi="Times New Roman" w:cs="Times New Roman"/>
              </w:rPr>
            </w:pPr>
            <w:r w:rsidRPr="006B3924">
              <w:rPr>
                <w:rFonts w:ascii="Times New Roman" w:hAnsi="Times New Roman" w:cs="Times New Roman"/>
              </w:rPr>
              <w:t>tender@ic-td.ru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4D3D3D">
            <w:pPr>
              <w:rPr>
                <w:rFonts w:ascii="Times New Roman" w:hAnsi="Times New Roman" w:cs="Times New Roman"/>
              </w:rPr>
            </w:pPr>
            <w:r w:rsidRPr="006B3924">
              <w:rPr>
                <w:rFonts w:ascii="Times New Roman" w:hAnsi="Times New Roman" w:cs="Times New Roman"/>
              </w:rPr>
              <w:t>8602247401</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A2FB1" w:rsidRPr="00EE75E5" w:rsidRDefault="007C6C6A" w:rsidP="00BE67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AA2FB1" w:rsidTr="000627C9">
        <w:trPr>
          <w:trHeight w:val="2042"/>
        </w:trPr>
        <w:tc>
          <w:tcPr>
            <w:tcW w:w="71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4</w:t>
            </w:r>
          </w:p>
        </w:tc>
        <w:tc>
          <w:tcPr>
            <w:tcW w:w="270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8C5F35">
            <w:pPr>
              <w:rPr>
                <w:rFonts w:ascii="Times New Roman" w:hAnsi="Times New Roman" w:cs="Times New Roman"/>
              </w:rPr>
            </w:pPr>
            <w:r w:rsidRPr="006B3924">
              <w:rPr>
                <w:rFonts w:ascii="Times New Roman" w:hAnsi="Times New Roman" w:cs="Times New Roman"/>
              </w:rPr>
              <w:t>ОБЩЕСТВО С ОГРАНИЧЕННОЙ ОТВЕТСТВЕННОСТЬЮ "АЛЬЯНС СЕРВИС"</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37088C">
            <w:pPr>
              <w:rPr>
                <w:rFonts w:ascii="Times New Roman" w:hAnsi="Times New Roman" w:cs="Times New Roman"/>
              </w:rPr>
            </w:pPr>
            <w:r w:rsidRPr="006B3924">
              <w:rPr>
                <w:rFonts w:ascii="Times New Roman" w:hAnsi="Times New Roman" w:cs="Times New Roman"/>
              </w:rPr>
              <w:t>101000, Г МОСКВА, ПЕР УЛАНСКИЙ, 14, А, ПОМ.1,КОМН.1</w:t>
            </w:r>
          </w:p>
        </w:tc>
        <w:tc>
          <w:tcPr>
            <w:tcW w:w="113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BA7A96">
            <w:pPr>
              <w:rPr>
                <w:rFonts w:ascii="Times New Roman" w:hAnsi="Times New Roman" w:cs="Times New Roman"/>
              </w:rPr>
            </w:pPr>
            <w:r w:rsidRPr="006B3924">
              <w:rPr>
                <w:rFonts w:ascii="Times New Roman" w:hAnsi="Times New Roman" w:cs="Times New Roman"/>
              </w:rPr>
              <w:t>info@alliace-lift.ru</w:t>
            </w:r>
          </w:p>
        </w:tc>
        <w:tc>
          <w:tcPr>
            <w:tcW w:w="141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AA2FB1" w:rsidRPr="006B3924" w:rsidRDefault="00AA2FB1" w:rsidP="004D3D3D">
            <w:pPr>
              <w:rPr>
                <w:rFonts w:ascii="Times New Roman" w:hAnsi="Times New Roman" w:cs="Times New Roman"/>
              </w:rPr>
            </w:pPr>
            <w:r w:rsidRPr="006B3924">
              <w:rPr>
                <w:rFonts w:ascii="Times New Roman" w:hAnsi="Times New Roman" w:cs="Times New Roman"/>
              </w:rPr>
              <w:t>7708779281</w:t>
            </w:r>
          </w:p>
        </w:tc>
        <w:tc>
          <w:tcPr>
            <w:tcW w:w="1383"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A2FB1" w:rsidRPr="00EE75E5" w:rsidRDefault="007C6C6A" w:rsidP="00BE67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E52664" w:rsidRDefault="00E52664" w:rsidP="00E5266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Документацией по проведению предварительного отбора установлены следующие требования к участникам:</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roofErr w:type="gramEnd"/>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Pr>
          <w:rFonts w:ascii="Times New Roman" w:eastAsia="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неприостановление</w:t>
      </w:r>
      <w:proofErr w:type="spellEnd"/>
      <w:r>
        <w:rPr>
          <w:rFonts w:ascii="Times New Roman" w:eastAsia="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Pr>
          <w:rFonts w:ascii="Times New Roman" w:eastAsia="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rPr>
        <w:t>неполнородными</w:t>
      </w:r>
      <w:proofErr w:type="spellEnd"/>
      <w:r>
        <w:rPr>
          <w:rFonts w:ascii="Times New Roman" w:eastAsia="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 отсутствие сведений об Участнике в реестре недобросовестных поставщиков (подрядчиков, исполнителей), </w:t>
      </w:r>
      <w:proofErr w:type="gramStart"/>
      <w:r>
        <w:rPr>
          <w:rFonts w:ascii="Times New Roman" w:eastAsia="Times New Roman" w:hAnsi="Times New Roman" w:cs="Times New Roman"/>
        </w:rPr>
        <w:t>ведение</w:t>
      </w:r>
      <w:proofErr w:type="gramEnd"/>
      <w:r>
        <w:rPr>
          <w:rFonts w:ascii="Times New Roman" w:eastAsia="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наличие у Участника предварительного отбора в штате минимального количества квалифицированного персонала:</w:t>
      </w:r>
    </w:p>
    <w:p w:rsidR="00E52664" w:rsidRDefault="00E52664" w:rsidP="00E52664">
      <w:pPr>
        <w:spacing w:after="0" w:line="240" w:lineRule="auto"/>
        <w:ind w:firstLine="709"/>
        <w:jc w:val="both"/>
        <w:rPr>
          <w:rFonts w:ascii="Times New Roman" w:hAnsi="Times New Roman" w:cs="Times New Roman"/>
        </w:rPr>
      </w:pPr>
      <w:proofErr w:type="gramStart"/>
      <w:r>
        <w:rPr>
          <w:rFonts w:ascii="Times New Roman" w:hAnsi="Times New Roman" w:cs="Times New Roman"/>
        </w:rPr>
        <w:t>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в области подтверждения соответствия лифтов требованиям технического регламента не менее чем пять лет с момента начала трудовой деятельности в соответствии с</w:t>
      </w:r>
      <w:proofErr w:type="gramEnd"/>
      <w:r>
        <w:rPr>
          <w:rFonts w:ascii="Times New Roman" w:hAnsi="Times New Roman" w:cs="Times New Roman"/>
        </w:rPr>
        <w:t xml:space="preserve"> данными трудовой книжки после получения диплома о высшем образовании. </w:t>
      </w:r>
    </w:p>
    <w:p w:rsidR="00E52664" w:rsidRDefault="00E52664" w:rsidP="00E52664">
      <w:pPr>
        <w:spacing w:after="0" w:line="240" w:lineRule="auto"/>
        <w:ind w:firstLine="709"/>
        <w:jc w:val="both"/>
        <w:rPr>
          <w:rFonts w:ascii="Times New Roman" w:hAnsi="Times New Roman" w:cs="Times New Roman"/>
        </w:rPr>
      </w:pPr>
      <w:proofErr w:type="gramStart"/>
      <w:r>
        <w:rPr>
          <w:rFonts w:ascii="Times New Roman" w:hAnsi="Times New Roman" w:cs="Times New Roman"/>
        </w:rPr>
        <w:t>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или в соответствии с перечнем направлений подготовки, специальностей, установленных приложением к приказу Минстроя России                                          от 06.11.2020</w:t>
      </w:r>
      <w:proofErr w:type="gramEnd"/>
      <w:r>
        <w:rPr>
          <w:rFonts w:ascii="Times New Roman" w:hAnsi="Times New Roman" w:cs="Times New Roman"/>
        </w:rPr>
        <w:t xml:space="preserve"> № 672/пр.</w:t>
      </w:r>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E52664" w:rsidRDefault="00E52664" w:rsidP="00E52664">
      <w:pPr>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roofErr w:type="gramEnd"/>
    </w:p>
    <w:p w:rsidR="00E52664" w:rsidRDefault="00E52664" w:rsidP="00E5266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минимальный размер стоимости оказанных услуг и (или) выполненных работ                        по представляемым </w:t>
      </w:r>
      <w:proofErr w:type="gramStart"/>
      <w:r>
        <w:rPr>
          <w:rFonts w:ascii="Times New Roman" w:eastAsia="Times New Roman" w:hAnsi="Times New Roman" w:cs="Times New Roman"/>
        </w:rPr>
        <w:t>Участником</w:t>
      </w:r>
      <w:proofErr w:type="gramEnd"/>
      <w:r>
        <w:rPr>
          <w:rFonts w:ascii="Times New Roman" w:eastAsia="Times New Roman" w:hAnsi="Times New Roman" w:cs="Times New Roman"/>
        </w:rPr>
        <w:t xml:space="preserve"> исполненным контрактам и (или) договорам не устанавливается.</w:t>
      </w:r>
    </w:p>
    <w:p w:rsidR="00E52664" w:rsidRDefault="00E52664" w:rsidP="00E52664">
      <w:pPr>
        <w:spacing w:after="0" w:line="240" w:lineRule="auto"/>
        <w:ind w:firstLine="567"/>
        <w:jc w:val="both"/>
        <w:rPr>
          <w:rFonts w:ascii="Times New Roman" w:eastAsia="Times New Roman" w:hAnsi="Times New Roman" w:cs="Times New Roman"/>
          <w:highlight w:val="yellow"/>
        </w:rPr>
      </w:pPr>
    </w:p>
    <w:p w:rsidR="00E52664" w:rsidRDefault="00E52664" w:rsidP="00E52664">
      <w:pPr>
        <w:tabs>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Комиссией проведено рассмотрение заявки на соответствие установленным требованиям, проверка заявки на участие в предварительном отборе и входящих в ее состав документов             на предмет объективности, достоверности, отсутствия противоречий.</w:t>
      </w:r>
    </w:p>
    <w:p w:rsidR="0062674A" w:rsidRDefault="0062674A" w:rsidP="00E52664">
      <w:pPr>
        <w:tabs>
          <w:tab w:val="left" w:pos="142"/>
        </w:tabs>
        <w:spacing w:after="0" w:line="240" w:lineRule="auto"/>
        <w:ind w:firstLine="709"/>
        <w:jc w:val="both"/>
        <w:rPr>
          <w:rFonts w:ascii="Times New Roman" w:eastAsia="Times New Roman" w:hAnsi="Times New Roman" w:cs="Times New Roman"/>
        </w:rPr>
      </w:pPr>
    </w:p>
    <w:p w:rsidR="00E52664" w:rsidRDefault="00E52664" w:rsidP="00E52664">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62674A" w:rsidRDefault="0062674A" w:rsidP="00E52664">
      <w:pPr>
        <w:spacing w:after="0" w:line="240" w:lineRule="auto"/>
        <w:ind w:firstLine="540"/>
        <w:jc w:val="both"/>
        <w:rPr>
          <w:rFonts w:ascii="Times New Roman" w:eastAsia="Times New Roman" w:hAnsi="Times New Roman" w:cs="Times New Roman"/>
        </w:rPr>
      </w:pPr>
    </w:p>
    <w:tbl>
      <w:tblPr>
        <w:tblW w:w="0" w:type="auto"/>
        <w:tblInd w:w="95" w:type="dxa"/>
        <w:tblLayout w:type="fixed"/>
        <w:tblCellMar>
          <w:left w:w="10" w:type="dxa"/>
          <w:right w:w="10" w:type="dxa"/>
        </w:tblCellMar>
        <w:tblLook w:val="04A0" w:firstRow="1" w:lastRow="0" w:firstColumn="1" w:lastColumn="0" w:noHBand="0" w:noVBand="1"/>
      </w:tblPr>
      <w:tblGrid>
        <w:gridCol w:w="828"/>
        <w:gridCol w:w="3013"/>
        <w:gridCol w:w="2693"/>
        <w:gridCol w:w="1276"/>
        <w:gridCol w:w="1666"/>
      </w:tblGrid>
      <w:tr w:rsidR="00E52664"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BE67F3" w:rsidTr="000627C9">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1</w:t>
            </w:r>
          </w:p>
        </w:tc>
        <w:tc>
          <w:tcPr>
            <w:tcW w:w="3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ОБЩЕСТВО С ОГРАНИЧЕННОЙ ОТВЕТСТВЕННОСТЬЮ "ИНЖЕНЕРНЫЙ ЦЕНТР "ЛИФТ-ДИАГНОСТИКА"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192171, - САНКТ-ПЕТЕРБУРГ, - БАБУШКИНА, Д. 36, К. 1 ЛИТЕРА И, ПОМЕЩ. 220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info@lift-diagnostica.ru</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7840414271</w:t>
            </w:r>
          </w:p>
        </w:tc>
      </w:tr>
      <w:tr w:rsidR="00BE67F3" w:rsidTr="000627C9">
        <w:trPr>
          <w:trHeight w:val="2052"/>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2</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ОБЩЕСТВО С ОГРАНИЧЕННОЙ ОТВЕТСТВЕННОСТЬЮ "ДОК"</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 xml:space="preserve">190013, Г САНКТ-ПЕТЕРБУРГ, </w:t>
            </w:r>
            <w:proofErr w:type="gramStart"/>
            <w:r w:rsidRPr="00BE67F3">
              <w:rPr>
                <w:rFonts w:ascii="Times New Roman" w:hAnsi="Times New Roman" w:cs="Times New Roman"/>
              </w:rPr>
              <w:t>УЛ</w:t>
            </w:r>
            <w:proofErr w:type="gramEnd"/>
            <w:r w:rsidRPr="00BE67F3">
              <w:rPr>
                <w:rFonts w:ascii="Times New Roman" w:hAnsi="Times New Roman" w:cs="Times New Roman"/>
              </w:rPr>
              <w:t xml:space="preserve"> РУЗОВСКАЯ, ДОМ 8, ЛИТЕР Б, ОФИС 434</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welcome@dok-spb.ru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7842517040</w:t>
            </w:r>
          </w:p>
        </w:tc>
      </w:tr>
      <w:tr w:rsidR="00BE67F3" w:rsidTr="000627C9">
        <w:trPr>
          <w:trHeight w:val="2052"/>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3</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ОБЩЕСТВО С ОГРАНИЧЕННОЙ ОТВЕТСТВЕННОСТЬЮ ИНЖЕНЕРНЫЙ ЦЕНТР "ТЕХНИЧЕСКАЯ ДИАГНОСТИКА"</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628403, АО ХАНТЫ-МАНСИЙСКИЙ АВТОНОМНЫЙ ОКРУГ - ЮГРА, Г СУРГУТ, ПР-КТ МИРА, ДОМ 55,</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tender@ic-td.ru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8602247401</w:t>
            </w:r>
          </w:p>
        </w:tc>
      </w:tr>
      <w:tr w:rsidR="00BE67F3" w:rsidTr="000627C9">
        <w:trPr>
          <w:trHeight w:val="2052"/>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lastRenderedPageBreak/>
              <w:t>4</w:t>
            </w:r>
          </w:p>
        </w:tc>
        <w:tc>
          <w:tcPr>
            <w:tcW w:w="301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ОБЩЕСТВО С ОГРАНИЧЕННОЙ ОТВЕТСТВЕННОСТЬЮ "АЛЬЯНС СЕРВИС"</w:t>
            </w:r>
          </w:p>
        </w:tc>
        <w:tc>
          <w:tcPr>
            <w:tcW w:w="269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101000, Г МОСКВА, ПЕР УЛАНСКИЙ, 14, А, ПОМ.1,КОМН.1</w:t>
            </w:r>
          </w:p>
        </w:tc>
        <w:tc>
          <w:tcPr>
            <w:tcW w:w="127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info@alliace-lift.ru</w:t>
            </w:r>
          </w:p>
        </w:tc>
        <w:tc>
          <w:tcPr>
            <w:tcW w:w="16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C32885">
            <w:pPr>
              <w:rPr>
                <w:rFonts w:ascii="Times New Roman" w:hAnsi="Times New Roman" w:cs="Times New Roman"/>
              </w:rPr>
            </w:pPr>
            <w:r w:rsidRPr="00BE67F3">
              <w:rPr>
                <w:rFonts w:ascii="Times New Roman" w:hAnsi="Times New Roman" w:cs="Times New Roman"/>
              </w:rPr>
              <w:t>7708779281</w:t>
            </w:r>
          </w:p>
        </w:tc>
      </w:tr>
    </w:tbl>
    <w:p w:rsidR="00E52664" w:rsidRDefault="00E52664" w:rsidP="00E52664">
      <w:pPr>
        <w:spacing w:after="0" w:line="240" w:lineRule="auto"/>
        <w:jc w:val="both"/>
        <w:rPr>
          <w:rFonts w:ascii="Times New Roman" w:eastAsia="Times New Roman" w:hAnsi="Times New Roman" w:cs="Times New Roman"/>
          <w:highlight w:val="yellow"/>
        </w:rPr>
      </w:pPr>
    </w:p>
    <w:p w:rsidR="00E52664" w:rsidRDefault="00E52664" w:rsidP="00E526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62674A" w:rsidRDefault="0062674A" w:rsidP="00E52664">
      <w:pPr>
        <w:spacing w:after="0" w:line="240" w:lineRule="auto"/>
        <w:jc w:val="both"/>
        <w:rPr>
          <w:rFonts w:ascii="Times New Roman" w:eastAsia="Times New Roman" w:hAnsi="Times New Roman" w:cs="Times New Roman"/>
        </w:rPr>
      </w:pPr>
    </w:p>
    <w:p w:rsidR="001D2EE9" w:rsidRDefault="001D2EE9" w:rsidP="00E52664">
      <w:pPr>
        <w:spacing w:after="0" w:line="240" w:lineRule="auto"/>
        <w:jc w:val="both"/>
        <w:rPr>
          <w:rFonts w:ascii="Times New Roman" w:eastAsia="Times New Roman" w:hAnsi="Times New Roman" w:cs="Times New Roman"/>
        </w:rPr>
      </w:pPr>
    </w:p>
    <w:p w:rsidR="00E52664" w:rsidRDefault="00E52664" w:rsidP="00E52664">
      <w:pPr>
        <w:spacing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E52664" w:rsidRDefault="00E52664" w:rsidP="00E52664">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На основании результатов рассмотрения заявки на участие в предварительном отборе комиссией приняты решение:</w:t>
      </w:r>
    </w:p>
    <w:p w:rsidR="002C5DF5" w:rsidRDefault="002C5DF5" w:rsidP="00E52664">
      <w:pPr>
        <w:spacing w:after="0" w:line="240" w:lineRule="auto"/>
        <w:ind w:firstLine="851"/>
        <w:jc w:val="both"/>
        <w:rPr>
          <w:rFonts w:ascii="Times New Roman" w:eastAsia="Times New Roman" w:hAnsi="Times New Roman" w:cs="Times New Roman"/>
        </w:rPr>
      </w:pPr>
    </w:p>
    <w:p w:rsidR="00E52664" w:rsidRDefault="00E52664" w:rsidP="00E52664">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Включить следующих участников предварительного отбора в реестр квалифицированных подрядных организаций:</w:t>
      </w:r>
    </w:p>
    <w:p w:rsidR="00BE67F3" w:rsidRDefault="00BE67F3" w:rsidP="00E52664">
      <w:pPr>
        <w:tabs>
          <w:tab w:val="left" w:pos="993"/>
        </w:tabs>
        <w:spacing w:after="0" w:line="240" w:lineRule="auto"/>
        <w:jc w:val="both"/>
        <w:rPr>
          <w:rFonts w:ascii="Times New Roman" w:eastAsia="Times New Roman" w:hAnsi="Times New Roman" w:cs="Times New Roman"/>
        </w:rPr>
      </w:pPr>
    </w:p>
    <w:tbl>
      <w:tblPr>
        <w:tblW w:w="0" w:type="auto"/>
        <w:tblInd w:w="95" w:type="dxa"/>
        <w:tblLayout w:type="fixed"/>
        <w:tblCellMar>
          <w:left w:w="10" w:type="dxa"/>
          <w:right w:w="10" w:type="dxa"/>
        </w:tblCellMar>
        <w:tblLook w:val="04A0" w:firstRow="1" w:lastRow="0" w:firstColumn="1" w:lastColumn="0" w:noHBand="0" w:noVBand="1"/>
      </w:tblPr>
      <w:tblGrid>
        <w:gridCol w:w="828"/>
        <w:gridCol w:w="2582"/>
        <w:gridCol w:w="2132"/>
        <w:gridCol w:w="1760"/>
        <w:gridCol w:w="2174"/>
      </w:tblGrid>
      <w:tr w:rsidR="00E52664"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заявки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юридического лица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электронный адрес</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2664" w:rsidRDefault="00E526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 каждого участника предварительного отбора</w:t>
            </w:r>
          </w:p>
        </w:tc>
      </w:tr>
      <w:tr w:rsidR="00BE67F3" w:rsidTr="00E52664">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ОБЩЕСТВО С ОГРАНИЧЕННОЙ ОТВЕТСТВЕННОСТЬЮ "ИНЖЕНЕРНЫЙ ЦЕНТР "ЛИФТ-ДИАГНОСТИКА"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192171, - САНКТ-ПЕТЕРБУРГ, - БАБУШКИНА, Д. 36, К. 1 ЛИТЕРА И, ПОМЕЩ. 220</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info@lift-diagnostica.ru</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7840414271</w:t>
            </w:r>
          </w:p>
        </w:tc>
      </w:tr>
      <w:tr w:rsidR="00BE67F3" w:rsidTr="00E52664">
        <w:trPr>
          <w:trHeight w:val="1"/>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2</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ОБЩЕСТВО С ОГРАНИЧЕННОЙ ОТВЕТСТВЕННОСТЬЮ "ДОК"</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 xml:space="preserve">190013, Г САНКТ-ПЕТЕРБУРГ, </w:t>
            </w:r>
            <w:proofErr w:type="gramStart"/>
            <w:r w:rsidRPr="00BE67F3">
              <w:rPr>
                <w:rFonts w:ascii="Times New Roman" w:hAnsi="Times New Roman" w:cs="Times New Roman"/>
              </w:rPr>
              <w:t>УЛ</w:t>
            </w:r>
            <w:proofErr w:type="gramEnd"/>
            <w:r w:rsidRPr="00BE67F3">
              <w:rPr>
                <w:rFonts w:ascii="Times New Roman" w:hAnsi="Times New Roman" w:cs="Times New Roman"/>
              </w:rPr>
              <w:t xml:space="preserve"> РУЗОВСКАЯ, ДОМ 8, ЛИТЕР Б, ОФИС 434</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welcome@dok-spb.ru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7842517040</w:t>
            </w:r>
          </w:p>
        </w:tc>
      </w:tr>
      <w:tr w:rsidR="00BE67F3" w:rsidTr="00E52664">
        <w:trPr>
          <w:trHeight w:val="1"/>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3</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ОБЩЕСТВО С ОГРАНИЧЕННОЙ ОТВЕТСТВЕННОСТЬЮ ИНЖЕНЕРНЫЙ ЦЕНТР "ТЕХНИЧЕСКАЯ ДИАГНОСТИКА"</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628403, АО ХАНТЫ-МАНСИЙСКИЙ АВТОНОМНЫЙ ОКРУГ - ЮГРА, Г СУРГУТ, ПР-КТ МИРА, ДОМ 55,</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tender@ic-td.ru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8602247401</w:t>
            </w:r>
          </w:p>
        </w:tc>
      </w:tr>
      <w:tr w:rsidR="00BE67F3" w:rsidTr="00E52664">
        <w:trPr>
          <w:trHeight w:val="1"/>
        </w:trPr>
        <w:tc>
          <w:tcPr>
            <w:tcW w:w="8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4</w:t>
            </w:r>
          </w:p>
        </w:tc>
        <w:tc>
          <w:tcPr>
            <w:tcW w:w="258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ОБЩЕСТВО С ОГРАНИЧЕННОЙ ОТВЕТСТВЕННОСТЬ</w:t>
            </w:r>
            <w:r w:rsidRPr="00BE67F3">
              <w:rPr>
                <w:rFonts w:ascii="Times New Roman" w:hAnsi="Times New Roman" w:cs="Times New Roman"/>
              </w:rPr>
              <w:lastRenderedPageBreak/>
              <w:t>Ю "АЛЬЯНС СЕРВИС"</w:t>
            </w:r>
          </w:p>
        </w:tc>
        <w:tc>
          <w:tcPr>
            <w:tcW w:w="21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lastRenderedPageBreak/>
              <w:t xml:space="preserve">101000, Г МОСКВА, ПЕР УЛАНСКИЙ, 14, А, </w:t>
            </w:r>
            <w:r w:rsidRPr="00BE67F3">
              <w:rPr>
                <w:rFonts w:ascii="Times New Roman" w:hAnsi="Times New Roman" w:cs="Times New Roman"/>
              </w:rPr>
              <w:lastRenderedPageBreak/>
              <w:t>ПОМ.1,КОМН.1</w:t>
            </w:r>
          </w:p>
        </w:tc>
        <w:tc>
          <w:tcPr>
            <w:tcW w:w="17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lastRenderedPageBreak/>
              <w:t>info@alliace-lift.ru</w:t>
            </w:r>
          </w:p>
        </w:tc>
        <w:tc>
          <w:tcPr>
            <w:tcW w:w="217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BE67F3" w:rsidRPr="00BE67F3" w:rsidRDefault="00BE67F3" w:rsidP="00BF23D8">
            <w:pPr>
              <w:rPr>
                <w:rFonts w:ascii="Times New Roman" w:hAnsi="Times New Roman" w:cs="Times New Roman"/>
              </w:rPr>
            </w:pPr>
            <w:r w:rsidRPr="00BE67F3">
              <w:rPr>
                <w:rFonts w:ascii="Times New Roman" w:hAnsi="Times New Roman" w:cs="Times New Roman"/>
              </w:rPr>
              <w:t>7708779281</w:t>
            </w:r>
          </w:p>
        </w:tc>
      </w:tr>
    </w:tbl>
    <w:p w:rsidR="002C5DF5" w:rsidRDefault="002C5DF5" w:rsidP="00E52664">
      <w:pPr>
        <w:spacing w:after="0" w:line="240" w:lineRule="auto"/>
        <w:rPr>
          <w:rFonts w:ascii="Times New Roman" w:eastAsia="Times New Roman" w:hAnsi="Times New Roman" w:cs="Times New Roman"/>
        </w:rPr>
      </w:pPr>
    </w:p>
    <w:p w:rsidR="00E52664" w:rsidRDefault="00E52664" w:rsidP="00E52664">
      <w:pPr>
        <w:spacing w:after="0" w:line="240" w:lineRule="auto"/>
        <w:rPr>
          <w:rFonts w:ascii="Times New Roman" w:eastAsia="Times New Roman" w:hAnsi="Times New Roman" w:cs="Times New Roman"/>
        </w:rPr>
      </w:pPr>
      <w:r>
        <w:rPr>
          <w:rFonts w:ascii="Times New Roman" w:eastAsia="Times New Roman" w:hAnsi="Times New Roman" w:cs="Times New Roman"/>
        </w:rPr>
        <w:t>Голосование: «ЗА» - единогласно</w:t>
      </w:r>
    </w:p>
    <w:p w:rsidR="001D2EE9" w:rsidRDefault="001D2EE9" w:rsidP="00E52664">
      <w:pPr>
        <w:spacing w:after="0" w:line="240" w:lineRule="auto"/>
        <w:rPr>
          <w:rFonts w:ascii="Times New Roman" w:eastAsia="Times New Roman" w:hAnsi="Times New Roman" w:cs="Times New Roman"/>
        </w:rPr>
      </w:pPr>
    </w:p>
    <w:p w:rsidR="00E52664" w:rsidRDefault="0062674A" w:rsidP="00E52664">
      <w:pPr>
        <w:tabs>
          <w:tab w:val="left" w:pos="142"/>
          <w:tab w:val="left" w:pos="993"/>
        </w:tabs>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BE67F3">
        <w:rPr>
          <w:rFonts w:ascii="Times New Roman" w:hAnsi="Times New Roman" w:cs="Times New Roman"/>
          <w:color w:val="000000"/>
        </w:rPr>
        <w:t>2</w:t>
      </w:r>
      <w:r>
        <w:rPr>
          <w:rFonts w:ascii="Times New Roman" w:hAnsi="Times New Roman" w:cs="Times New Roman"/>
          <w:color w:val="000000"/>
        </w:rPr>
        <w:t>.</w:t>
      </w:r>
      <w:r w:rsidR="00E52664">
        <w:rPr>
          <w:rFonts w:ascii="Times New Roman" w:hAnsi="Times New Roman" w:cs="Times New Roman"/>
          <w:color w:val="000000"/>
        </w:rPr>
        <w:t>В срок не позднее 1 рабочего дня со дня подписания протокола направить протокол в орган                по ведению реестра.</w:t>
      </w:r>
    </w:p>
    <w:p w:rsidR="00D5020A" w:rsidRPr="00DF1EF5" w:rsidRDefault="00D5020A" w:rsidP="00D5020A">
      <w:pPr>
        <w:spacing w:after="0" w:line="240" w:lineRule="auto"/>
        <w:ind w:firstLine="567"/>
        <w:jc w:val="both"/>
        <w:rPr>
          <w:rFonts w:ascii="Times New Roman" w:eastAsia="Times New Roman" w:hAnsi="Times New Roman" w:cs="Times New Roman"/>
        </w:rPr>
      </w:pPr>
    </w:p>
    <w:p w:rsidR="0065437E" w:rsidRPr="00DF1EF5" w:rsidRDefault="00D5020A" w:rsidP="001D2EE9">
      <w:pPr>
        <w:spacing w:after="0" w:line="240" w:lineRule="auto"/>
        <w:jc w:val="both"/>
        <w:rPr>
          <w:rFonts w:ascii="Times New Roman" w:eastAsia="Times New Roman" w:hAnsi="Times New Roman" w:cs="Times New Roman"/>
        </w:rPr>
      </w:pPr>
      <w:r w:rsidRPr="00DF1EF5">
        <w:rPr>
          <w:rFonts w:ascii="Times New Roman" w:eastAsia="Times New Roman" w:hAnsi="Times New Roman" w:cs="Times New Roman"/>
        </w:rPr>
        <w:t>Голосование: «ЗА» - единогласно</w:t>
      </w:r>
    </w:p>
    <w:tbl>
      <w:tblPr>
        <w:tblW w:w="0" w:type="auto"/>
        <w:tblInd w:w="262" w:type="dxa"/>
        <w:tblCellMar>
          <w:left w:w="10" w:type="dxa"/>
          <w:right w:w="10" w:type="dxa"/>
        </w:tblCellMar>
        <w:tblLook w:val="0000" w:firstRow="0" w:lastRow="0" w:firstColumn="0" w:lastColumn="0" w:noHBand="0" w:noVBand="0"/>
      </w:tblPr>
      <w:tblGrid>
        <w:gridCol w:w="2808"/>
        <w:gridCol w:w="380"/>
        <w:gridCol w:w="798"/>
        <w:gridCol w:w="4918"/>
        <w:gridCol w:w="713"/>
      </w:tblGrid>
      <w:tr w:rsidR="00D84BCB" w:rsidRPr="00DF1EF5" w:rsidTr="00F71794">
        <w:trPr>
          <w:gridAfter w:val="2"/>
          <w:wAfter w:w="5631" w:type="dxa"/>
          <w:trHeight w:val="1"/>
        </w:trPr>
        <w:tc>
          <w:tcPr>
            <w:tcW w:w="3188" w:type="dxa"/>
            <w:gridSpan w:val="2"/>
            <w:shd w:val="clear" w:color="000000" w:fill="FFFFFF"/>
            <w:tcMar>
              <w:left w:w="262" w:type="dxa"/>
              <w:right w:w="262" w:type="dxa"/>
            </w:tcMar>
          </w:tcPr>
          <w:p w:rsidR="00D84BCB" w:rsidRPr="00DF1EF5" w:rsidRDefault="00D84BCB">
            <w:pPr>
              <w:spacing w:after="0" w:line="240" w:lineRule="auto"/>
              <w:ind w:left="552"/>
              <w:jc w:val="both"/>
              <w:rPr>
                <w:rFonts w:ascii="Times New Roman" w:eastAsia="Times New Roman" w:hAnsi="Times New Roman" w:cs="Times New Roman"/>
                <w:b/>
                <w:sz w:val="24"/>
              </w:rPr>
            </w:pPr>
          </w:p>
          <w:p w:rsidR="00D84BCB" w:rsidRPr="00DF1EF5" w:rsidRDefault="00290A7B" w:rsidP="0065437E">
            <w:pPr>
              <w:spacing w:after="0" w:line="240" w:lineRule="auto"/>
              <w:jc w:val="both"/>
              <w:rPr>
                <w:rFonts w:ascii="Times New Roman" w:eastAsia="Times New Roman" w:hAnsi="Times New Roman" w:cs="Times New Roman"/>
                <w:b/>
                <w:sz w:val="24"/>
              </w:rPr>
            </w:pPr>
            <w:r w:rsidRPr="00DF1EF5">
              <w:rPr>
                <w:rFonts w:ascii="Times New Roman" w:eastAsia="Times New Roman" w:hAnsi="Times New Roman" w:cs="Times New Roman"/>
                <w:b/>
                <w:sz w:val="24"/>
              </w:rPr>
              <w:t>Подписи</w:t>
            </w:r>
            <w:r w:rsidR="0065437E" w:rsidRPr="00DF1EF5">
              <w:rPr>
                <w:rFonts w:ascii="Times New Roman" w:eastAsia="Times New Roman" w:hAnsi="Times New Roman" w:cs="Times New Roman"/>
                <w:b/>
                <w:sz w:val="24"/>
              </w:rPr>
              <w:t>:</w:t>
            </w:r>
          </w:p>
          <w:p w:rsidR="00D84BCB" w:rsidRPr="00DF1EF5" w:rsidRDefault="00D84BCB">
            <w:pPr>
              <w:spacing w:after="0" w:line="240" w:lineRule="auto"/>
              <w:ind w:left="552"/>
              <w:jc w:val="both"/>
            </w:pPr>
          </w:p>
        </w:tc>
        <w:tc>
          <w:tcPr>
            <w:tcW w:w="798"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290A7B" w:rsidP="00B56E7A">
            <w:pPr>
              <w:spacing w:after="0" w:line="240" w:lineRule="auto"/>
              <w:jc w:val="both"/>
            </w:pPr>
            <w:r w:rsidRPr="00DF1EF5">
              <w:rPr>
                <w:rFonts w:ascii="Times New Roman" w:eastAsia="Times New Roman" w:hAnsi="Times New Roman" w:cs="Times New Roman"/>
                <w:b/>
                <w:sz w:val="24"/>
              </w:rPr>
              <w:t>Председатель 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right="-3279"/>
              <w:rPr>
                <w:rFonts w:ascii="Times New Roman" w:eastAsia="Times New Roman" w:hAnsi="Times New Roman" w:cs="Times New Roman"/>
                <w:sz w:val="24"/>
              </w:rPr>
            </w:pPr>
          </w:p>
          <w:p w:rsidR="00D84BCB" w:rsidRPr="00DF1EF5" w:rsidRDefault="00290A7B" w:rsidP="00ED69D0">
            <w:pPr>
              <w:spacing w:after="0" w:line="240" w:lineRule="auto"/>
              <w:ind w:left="1033" w:right="-3279"/>
            </w:pPr>
            <w:r w:rsidRPr="00DF1EF5">
              <w:rPr>
                <w:rFonts w:ascii="Times New Roman" w:eastAsia="Times New Roman" w:hAnsi="Times New Roman" w:cs="Times New Roman"/>
                <w:sz w:val="24"/>
              </w:rPr>
              <w:t>____________________/</w:t>
            </w:r>
            <w:r w:rsidR="00B729E2">
              <w:rPr>
                <w:rFonts w:ascii="Times New Roman" w:eastAsia="Times New Roman" w:hAnsi="Times New Roman" w:cs="Times New Roman"/>
                <w:sz w:val="24"/>
              </w:rPr>
              <w:t>С.</w:t>
            </w:r>
            <w:r w:rsidR="00ED69D0">
              <w:rPr>
                <w:rFonts w:ascii="Times New Roman" w:eastAsia="Times New Roman" w:hAnsi="Times New Roman" w:cs="Times New Roman"/>
                <w:sz w:val="24"/>
              </w:rPr>
              <w:t>П.Куралов</w:t>
            </w:r>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tabs>
                <w:tab w:val="left" w:pos="7088"/>
              </w:tabs>
              <w:spacing w:after="0" w:line="240" w:lineRule="auto"/>
              <w:rPr>
                <w:rFonts w:ascii="Calibri" w:eastAsia="Calibri" w:hAnsi="Calibri" w:cs="Calibri"/>
              </w:rPr>
            </w:pPr>
          </w:p>
        </w:tc>
      </w:tr>
      <w:tr w:rsidR="00D84BCB" w:rsidRPr="00DF1EF5" w:rsidTr="00F71794">
        <w:trPr>
          <w:trHeight w:val="1"/>
        </w:trPr>
        <w:tc>
          <w:tcPr>
            <w:tcW w:w="2808" w:type="dxa"/>
            <w:shd w:val="clear" w:color="000000" w:fill="FFFFFF"/>
            <w:tcMar>
              <w:left w:w="262" w:type="dxa"/>
              <w:right w:w="262" w:type="dxa"/>
            </w:tcMar>
          </w:tcPr>
          <w:p w:rsidR="00D84BCB" w:rsidRPr="00DF1EF5" w:rsidRDefault="00D84BCB">
            <w:pPr>
              <w:spacing w:after="0" w:line="240" w:lineRule="auto"/>
              <w:rPr>
                <w:rFonts w:ascii="Times New Roman" w:eastAsia="Times New Roman" w:hAnsi="Times New Roman" w:cs="Times New Roman"/>
                <w:b/>
                <w:sz w:val="24"/>
              </w:rPr>
            </w:pPr>
          </w:p>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Заместитель председателя</w:t>
            </w:r>
          </w:p>
          <w:p w:rsidR="00D84BCB" w:rsidRPr="00DF1EF5" w:rsidRDefault="00290A7B">
            <w:pPr>
              <w:spacing w:after="0" w:line="240" w:lineRule="auto"/>
            </w:pPr>
            <w:r w:rsidRPr="00DF1EF5">
              <w:rPr>
                <w:rFonts w:ascii="Times New Roman" w:eastAsia="Times New Roman" w:hAnsi="Times New Roman" w:cs="Times New Roman"/>
                <w:b/>
                <w:sz w:val="24"/>
              </w:rPr>
              <w:t>комиссии</w:t>
            </w: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pPr>
              <w:spacing w:after="0" w:line="240" w:lineRule="auto"/>
              <w:ind w:left="1033"/>
              <w:jc w:val="both"/>
            </w:pPr>
            <w:r w:rsidRPr="00DF1EF5">
              <w:rPr>
                <w:rFonts w:ascii="Times New Roman" w:eastAsia="Times New Roman" w:hAnsi="Times New Roman" w:cs="Times New Roman"/>
                <w:sz w:val="24"/>
              </w:rPr>
              <w:t>____________________/</w:t>
            </w:r>
            <w:proofErr w:type="spellStart"/>
            <w:r w:rsidRPr="00DF1EF5">
              <w:rPr>
                <w:rFonts w:ascii="Times New Roman" w:eastAsia="Times New Roman" w:hAnsi="Times New Roman" w:cs="Times New Roman"/>
                <w:sz w:val="24"/>
              </w:rPr>
              <w:t>В.П.Шаталов</w:t>
            </w:r>
            <w:proofErr w:type="spellEnd"/>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Pr="00DF1EF5" w:rsidRDefault="00D84BCB">
            <w:pPr>
              <w:spacing w:after="0" w:line="240" w:lineRule="auto"/>
              <w:jc w:val="both"/>
              <w:rPr>
                <w:rFonts w:ascii="Calibri" w:eastAsia="Calibri" w:hAnsi="Calibri" w:cs="Calibri"/>
              </w:rPr>
            </w:pPr>
          </w:p>
        </w:tc>
      </w:tr>
      <w:tr w:rsidR="00D84BCB" w:rsidTr="00F71794">
        <w:trPr>
          <w:trHeight w:val="1"/>
        </w:trPr>
        <w:tc>
          <w:tcPr>
            <w:tcW w:w="2808" w:type="dxa"/>
            <w:shd w:val="clear" w:color="000000" w:fill="FFFFFF"/>
            <w:tcMar>
              <w:left w:w="262" w:type="dxa"/>
              <w:right w:w="262" w:type="dxa"/>
            </w:tcMar>
          </w:tcPr>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 xml:space="preserve">Заместитель председателя  </w:t>
            </w:r>
          </w:p>
          <w:p w:rsidR="00D84BCB" w:rsidRPr="00DF1EF5" w:rsidRDefault="00290A7B">
            <w:pPr>
              <w:spacing w:after="0" w:line="240" w:lineRule="auto"/>
              <w:rPr>
                <w:rFonts w:ascii="Times New Roman" w:eastAsia="Times New Roman" w:hAnsi="Times New Roman" w:cs="Times New Roman"/>
                <w:b/>
                <w:sz w:val="24"/>
              </w:rPr>
            </w:pPr>
            <w:r w:rsidRPr="00DF1EF5">
              <w:rPr>
                <w:rFonts w:ascii="Times New Roman" w:eastAsia="Times New Roman" w:hAnsi="Times New Roman" w:cs="Times New Roman"/>
                <w:b/>
                <w:sz w:val="24"/>
              </w:rPr>
              <w:t>комиссии:</w:t>
            </w:r>
          </w:p>
          <w:p w:rsidR="00D84BCB" w:rsidRPr="00DF1EF5" w:rsidRDefault="00D84BCB">
            <w:pPr>
              <w:spacing w:after="0" w:line="240" w:lineRule="auto"/>
              <w:rPr>
                <w:rFonts w:ascii="Times New Roman" w:eastAsia="Times New Roman" w:hAnsi="Times New Roman" w:cs="Times New Roman"/>
                <w:b/>
                <w:sz w:val="24"/>
              </w:rPr>
            </w:pPr>
          </w:p>
          <w:p w:rsidR="00D84BCB" w:rsidRPr="00DF1EF5" w:rsidRDefault="00290A7B">
            <w:pPr>
              <w:spacing w:after="0" w:line="240" w:lineRule="auto"/>
              <w:rPr>
                <w:rFonts w:ascii="Times New Roman" w:eastAsia="Times New Roman" w:hAnsi="Times New Roman" w:cs="Times New Roman"/>
                <w:sz w:val="24"/>
              </w:rPr>
            </w:pPr>
            <w:r w:rsidRPr="00DF1EF5">
              <w:rPr>
                <w:rFonts w:ascii="Times New Roman" w:eastAsia="Times New Roman" w:hAnsi="Times New Roman" w:cs="Times New Roman"/>
                <w:b/>
                <w:sz w:val="24"/>
              </w:rPr>
              <w:t>Члены комиссии:</w:t>
            </w: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D84BCB">
            <w:pPr>
              <w:spacing w:after="0" w:line="240" w:lineRule="auto"/>
              <w:rPr>
                <w:rFonts w:ascii="Times New Roman" w:eastAsia="Times New Roman" w:hAnsi="Times New Roman" w:cs="Times New Roman"/>
                <w:sz w:val="24"/>
              </w:rPr>
            </w:pPr>
          </w:p>
          <w:p w:rsidR="00D84BCB" w:rsidRPr="00DF1EF5" w:rsidRDefault="00F438F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Секретари</w:t>
            </w:r>
            <w:r w:rsidR="00290A7B" w:rsidRPr="00DF1EF5">
              <w:rPr>
                <w:rFonts w:ascii="Times New Roman" w:eastAsia="Times New Roman" w:hAnsi="Times New Roman" w:cs="Times New Roman"/>
                <w:b/>
                <w:sz w:val="24"/>
              </w:rPr>
              <w:t xml:space="preserve"> комиссии</w:t>
            </w:r>
            <w:r w:rsidR="00290A7B" w:rsidRPr="00DF1EF5">
              <w:rPr>
                <w:rFonts w:ascii="Times New Roman" w:eastAsia="Times New Roman" w:hAnsi="Times New Roman" w:cs="Times New Roman"/>
                <w:sz w:val="24"/>
              </w:rPr>
              <w:t>:</w:t>
            </w:r>
          </w:p>
          <w:p w:rsidR="00D84BCB" w:rsidRPr="00DF1EF5" w:rsidRDefault="00D84BCB">
            <w:pPr>
              <w:spacing w:after="0" w:line="240" w:lineRule="auto"/>
            </w:pPr>
          </w:p>
        </w:tc>
        <w:tc>
          <w:tcPr>
            <w:tcW w:w="6096" w:type="dxa"/>
            <w:gridSpan w:val="3"/>
            <w:shd w:val="clear" w:color="000000" w:fill="FFFFFF"/>
            <w:tcMar>
              <w:left w:w="262" w:type="dxa"/>
              <w:right w:w="262" w:type="dxa"/>
            </w:tcMar>
          </w:tcPr>
          <w:p w:rsidR="00D84BCB" w:rsidRPr="00DF1EF5" w:rsidRDefault="00D84BCB">
            <w:pPr>
              <w:spacing w:after="0" w:line="240" w:lineRule="auto"/>
              <w:ind w:left="1033"/>
              <w:jc w:val="both"/>
              <w:rPr>
                <w:rFonts w:ascii="Times New Roman" w:eastAsia="Times New Roman" w:hAnsi="Times New Roman" w:cs="Times New Roman"/>
                <w:sz w:val="24"/>
              </w:rPr>
            </w:pPr>
          </w:p>
          <w:p w:rsidR="00D84BCB" w:rsidRPr="00DF1EF5" w:rsidRDefault="00290A7B">
            <w:pPr>
              <w:spacing w:after="0" w:line="24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w:t>
            </w:r>
            <w:proofErr w:type="spellStart"/>
            <w:r w:rsidRPr="00DF1EF5">
              <w:rPr>
                <w:rFonts w:ascii="Times New Roman" w:eastAsia="Times New Roman" w:hAnsi="Times New Roman" w:cs="Times New Roman"/>
                <w:sz w:val="24"/>
              </w:rPr>
              <w:t>И.Ф.Ендакова</w:t>
            </w:r>
            <w:proofErr w:type="spellEnd"/>
            <w:r w:rsidRPr="00DF1EF5">
              <w:rPr>
                <w:rFonts w:ascii="Times New Roman" w:eastAsia="Times New Roman" w:hAnsi="Times New Roman" w:cs="Times New Roman"/>
                <w:sz w:val="24"/>
              </w:rPr>
              <w:t>/</w:t>
            </w:r>
          </w:p>
          <w:p w:rsidR="00D84BCB" w:rsidRPr="00DF1EF5" w:rsidRDefault="00D84BCB">
            <w:pPr>
              <w:spacing w:after="0" w:line="240" w:lineRule="auto"/>
              <w:ind w:left="1033"/>
              <w:jc w:val="both"/>
              <w:rPr>
                <w:rFonts w:ascii="Times New Roman" w:eastAsia="Times New Roman" w:hAnsi="Times New Roman" w:cs="Times New Roman"/>
                <w:sz w:val="24"/>
              </w:rPr>
            </w:pPr>
          </w:p>
          <w:p w:rsidR="00F71794" w:rsidRDefault="00F71794">
            <w:pPr>
              <w:spacing w:after="0" w:line="360" w:lineRule="auto"/>
              <w:ind w:left="1033"/>
              <w:jc w:val="both"/>
              <w:rPr>
                <w:rFonts w:ascii="Times New Roman" w:eastAsia="Times New Roman" w:hAnsi="Times New Roman" w:cs="Times New Roman"/>
                <w:sz w:val="24"/>
              </w:rPr>
            </w:pPr>
          </w:p>
          <w:p w:rsidR="00D84BCB" w:rsidRPr="00DF1EF5" w:rsidRDefault="00F71794">
            <w:pPr>
              <w:spacing w:after="0" w:line="360" w:lineRule="auto"/>
              <w:ind w:left="1033"/>
              <w:jc w:val="both"/>
              <w:rPr>
                <w:rFonts w:ascii="Times New Roman" w:eastAsia="Times New Roman" w:hAnsi="Times New Roman" w:cs="Times New Roman"/>
                <w:sz w:val="24"/>
              </w:rPr>
            </w:pPr>
            <w:r>
              <w:rPr>
                <w:rFonts w:ascii="Times New Roman" w:eastAsia="Times New Roman" w:hAnsi="Times New Roman" w:cs="Times New Roman"/>
                <w:sz w:val="24"/>
              </w:rPr>
              <w:t>_</w:t>
            </w:r>
            <w:r w:rsidR="00290A7B" w:rsidRPr="00DF1EF5">
              <w:rPr>
                <w:rFonts w:ascii="Times New Roman" w:eastAsia="Times New Roman" w:hAnsi="Times New Roman" w:cs="Times New Roman"/>
                <w:sz w:val="24"/>
              </w:rPr>
              <w:t>___________________/</w:t>
            </w:r>
            <w:proofErr w:type="spellStart"/>
            <w:r w:rsidR="006A45D1">
              <w:rPr>
                <w:rFonts w:ascii="Times New Roman" w:eastAsia="Times New Roman" w:hAnsi="Times New Roman" w:cs="Times New Roman"/>
                <w:sz w:val="24"/>
              </w:rPr>
              <w:t>Ю.Ю.Кукушкин</w:t>
            </w:r>
            <w:proofErr w:type="spellEnd"/>
            <w:r w:rsidR="00290A7B" w:rsidRPr="00DF1EF5">
              <w:rPr>
                <w:rFonts w:ascii="Times New Roman" w:eastAsia="Times New Roman" w:hAnsi="Times New Roman" w:cs="Times New Roman"/>
                <w:sz w:val="24"/>
              </w:rPr>
              <w:t>/</w:t>
            </w:r>
          </w:p>
          <w:p w:rsidR="00D84BCB" w:rsidRPr="00DF1EF5" w:rsidRDefault="00D84BCB">
            <w:pPr>
              <w:spacing w:after="0" w:line="360" w:lineRule="auto"/>
              <w:ind w:left="1033"/>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____________________/</w:t>
            </w:r>
            <w:proofErr w:type="spellStart"/>
            <w:r w:rsidR="00256448" w:rsidRPr="00DF1EF5">
              <w:rPr>
                <w:rFonts w:ascii="Times New Roman" w:eastAsia="Times New Roman" w:hAnsi="Times New Roman" w:cs="Times New Roman"/>
                <w:sz w:val="24"/>
              </w:rPr>
              <w:t>Ю.Н.Саханенко</w:t>
            </w:r>
            <w:proofErr w:type="spellEnd"/>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Pr="00DF1EF5"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w:t>
            </w:r>
            <w:proofErr w:type="spellStart"/>
            <w:r w:rsidRPr="00DF1EF5">
              <w:rPr>
                <w:rFonts w:ascii="Times New Roman" w:eastAsia="Times New Roman" w:hAnsi="Times New Roman" w:cs="Times New Roman"/>
                <w:sz w:val="24"/>
              </w:rPr>
              <w:t>В.В.Шипулин</w:t>
            </w:r>
            <w:proofErr w:type="spellEnd"/>
            <w:r w:rsidRPr="00DF1EF5">
              <w:rPr>
                <w:rFonts w:ascii="Times New Roman" w:eastAsia="Times New Roman" w:hAnsi="Times New Roman" w:cs="Times New Roman"/>
                <w:sz w:val="24"/>
              </w:rPr>
              <w:t>/</w:t>
            </w:r>
          </w:p>
          <w:p w:rsidR="00D84BCB" w:rsidRPr="00DF1EF5" w:rsidRDefault="00D84BCB">
            <w:pPr>
              <w:spacing w:after="0" w:line="360" w:lineRule="auto"/>
              <w:ind w:left="1033"/>
              <w:jc w:val="both"/>
              <w:rPr>
                <w:rFonts w:ascii="Times New Roman" w:eastAsia="Times New Roman" w:hAnsi="Times New Roman" w:cs="Times New Roman"/>
                <w:sz w:val="16"/>
              </w:rPr>
            </w:pPr>
          </w:p>
          <w:p w:rsidR="00D84BCB" w:rsidRDefault="00290A7B">
            <w:pPr>
              <w:spacing w:after="0" w:line="360" w:lineRule="auto"/>
              <w:ind w:left="1033"/>
              <w:jc w:val="both"/>
              <w:rPr>
                <w:rFonts w:ascii="Times New Roman" w:eastAsia="Times New Roman" w:hAnsi="Times New Roman" w:cs="Times New Roman"/>
                <w:sz w:val="24"/>
              </w:rPr>
            </w:pPr>
            <w:r w:rsidRPr="00DF1EF5">
              <w:rPr>
                <w:rFonts w:ascii="Times New Roman" w:eastAsia="Times New Roman" w:hAnsi="Times New Roman" w:cs="Times New Roman"/>
                <w:sz w:val="24"/>
              </w:rPr>
              <w:t>___________________/</w:t>
            </w:r>
            <w:proofErr w:type="spellStart"/>
            <w:r w:rsidRPr="00DF1EF5">
              <w:rPr>
                <w:rFonts w:ascii="Times New Roman" w:eastAsia="Times New Roman" w:hAnsi="Times New Roman" w:cs="Times New Roman"/>
                <w:sz w:val="24"/>
              </w:rPr>
              <w:t>М.Л.Андреева</w:t>
            </w:r>
            <w:proofErr w:type="spellEnd"/>
            <w:r w:rsidRPr="00DF1EF5">
              <w:rPr>
                <w:rFonts w:ascii="Times New Roman" w:eastAsia="Times New Roman" w:hAnsi="Times New Roman" w:cs="Times New Roman"/>
                <w:sz w:val="24"/>
              </w:rPr>
              <w:t>/</w:t>
            </w:r>
          </w:p>
          <w:p w:rsidR="00F71794" w:rsidRPr="00DF1EF5" w:rsidRDefault="00F71794">
            <w:pPr>
              <w:spacing w:after="0" w:line="360" w:lineRule="auto"/>
              <w:ind w:left="1033"/>
              <w:jc w:val="both"/>
              <w:rPr>
                <w:rFonts w:ascii="Times New Roman" w:eastAsia="Times New Roman" w:hAnsi="Times New Roman" w:cs="Times New Roman"/>
                <w:sz w:val="24"/>
              </w:rPr>
            </w:pPr>
          </w:p>
          <w:p w:rsidR="00D84BCB" w:rsidRDefault="003C5A05" w:rsidP="00F71794">
            <w:pPr>
              <w:spacing w:after="0" w:line="360" w:lineRule="auto"/>
              <w:ind w:left="1033"/>
              <w:jc w:val="both"/>
            </w:pPr>
            <w:r w:rsidRPr="00DF1EF5">
              <w:rPr>
                <w:rFonts w:ascii="Times New Roman" w:eastAsia="Times New Roman" w:hAnsi="Times New Roman" w:cs="Times New Roman"/>
                <w:sz w:val="24"/>
              </w:rPr>
              <w:t>___________________/</w:t>
            </w:r>
            <w:proofErr w:type="spellStart"/>
            <w:r w:rsidR="006A45D1">
              <w:rPr>
                <w:rFonts w:ascii="Times New Roman" w:eastAsia="Times New Roman" w:hAnsi="Times New Roman" w:cs="Times New Roman"/>
                <w:sz w:val="24"/>
              </w:rPr>
              <w:t>А.В.</w:t>
            </w:r>
            <w:r w:rsidR="00B729E2">
              <w:rPr>
                <w:rFonts w:ascii="Times New Roman" w:eastAsia="Times New Roman" w:hAnsi="Times New Roman" w:cs="Times New Roman"/>
                <w:sz w:val="24"/>
              </w:rPr>
              <w:t>Коновало</w:t>
            </w:r>
            <w:r w:rsidR="006A45D1">
              <w:rPr>
                <w:rFonts w:ascii="Times New Roman" w:eastAsia="Times New Roman" w:hAnsi="Times New Roman" w:cs="Times New Roman"/>
                <w:sz w:val="24"/>
              </w:rPr>
              <w:t>ва</w:t>
            </w:r>
            <w:proofErr w:type="spellEnd"/>
            <w:r w:rsidRPr="00DF1EF5">
              <w:rPr>
                <w:rFonts w:ascii="Times New Roman" w:eastAsia="Times New Roman" w:hAnsi="Times New Roman" w:cs="Times New Roman"/>
                <w:sz w:val="24"/>
              </w:rPr>
              <w:t>/</w:t>
            </w:r>
          </w:p>
        </w:tc>
        <w:tc>
          <w:tcPr>
            <w:tcW w:w="713" w:type="dxa"/>
            <w:shd w:val="clear" w:color="000000" w:fill="FFFFFF"/>
            <w:tcMar>
              <w:left w:w="262" w:type="dxa"/>
              <w:right w:w="262" w:type="dxa"/>
            </w:tcMar>
          </w:tcPr>
          <w:p w:rsidR="00D84BCB" w:rsidRDefault="00D84BCB">
            <w:pPr>
              <w:spacing w:after="0" w:line="240" w:lineRule="auto"/>
              <w:jc w:val="both"/>
              <w:rPr>
                <w:rFonts w:ascii="Calibri" w:eastAsia="Calibri" w:hAnsi="Calibri" w:cs="Calibri"/>
              </w:rPr>
            </w:pPr>
          </w:p>
        </w:tc>
      </w:tr>
    </w:tbl>
    <w:p w:rsidR="00D84BCB" w:rsidRDefault="00D84BCB" w:rsidP="00F71794">
      <w:pPr>
        <w:spacing w:after="0" w:line="240" w:lineRule="auto"/>
        <w:jc w:val="both"/>
        <w:rPr>
          <w:rFonts w:ascii="Times New Roman" w:eastAsia="Times New Roman" w:hAnsi="Times New Roman" w:cs="Times New Roman"/>
        </w:rPr>
      </w:pPr>
    </w:p>
    <w:sectPr w:rsidR="00D8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91"/>
    <w:multiLevelType w:val="multilevel"/>
    <w:tmpl w:val="38961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785A6577"/>
    <w:multiLevelType w:val="hybridMultilevel"/>
    <w:tmpl w:val="AB12517A"/>
    <w:lvl w:ilvl="0" w:tplc="A29CCF2E">
      <w:start w:val="1"/>
      <w:numFmt w:val="decimal"/>
      <w:lvlText w:val="%1."/>
      <w:lvlJc w:val="left"/>
      <w:pPr>
        <w:ind w:left="2127" w:hanging="1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CB"/>
    <w:rsid w:val="0001552A"/>
    <w:rsid w:val="000241D6"/>
    <w:rsid w:val="000308EB"/>
    <w:rsid w:val="00045AD2"/>
    <w:rsid w:val="000627C9"/>
    <w:rsid w:val="00075ADF"/>
    <w:rsid w:val="00084B60"/>
    <w:rsid w:val="00090703"/>
    <w:rsid w:val="000A455B"/>
    <w:rsid w:val="000C4D51"/>
    <w:rsid w:val="000C7FE9"/>
    <w:rsid w:val="000D6D1F"/>
    <w:rsid w:val="000E36DB"/>
    <w:rsid w:val="00115DDE"/>
    <w:rsid w:val="0019143A"/>
    <w:rsid w:val="001915E3"/>
    <w:rsid w:val="00192153"/>
    <w:rsid w:val="001960BD"/>
    <w:rsid w:val="001B0D43"/>
    <w:rsid w:val="001C5AC1"/>
    <w:rsid w:val="001D2EE9"/>
    <w:rsid w:val="001D6458"/>
    <w:rsid w:val="001E3059"/>
    <w:rsid w:val="001F56E5"/>
    <w:rsid w:val="00215218"/>
    <w:rsid w:val="00253394"/>
    <w:rsid w:val="00256448"/>
    <w:rsid w:val="00267AF3"/>
    <w:rsid w:val="00283CCA"/>
    <w:rsid w:val="00290A7B"/>
    <w:rsid w:val="002A4D5F"/>
    <w:rsid w:val="002B4646"/>
    <w:rsid w:val="002C2CEF"/>
    <w:rsid w:val="002C3C34"/>
    <w:rsid w:val="002C5DF5"/>
    <w:rsid w:val="002D4A1D"/>
    <w:rsid w:val="002F0A39"/>
    <w:rsid w:val="00305F68"/>
    <w:rsid w:val="00312DC1"/>
    <w:rsid w:val="00330DB4"/>
    <w:rsid w:val="003467B6"/>
    <w:rsid w:val="00357E8E"/>
    <w:rsid w:val="00373343"/>
    <w:rsid w:val="00385C50"/>
    <w:rsid w:val="003C5A05"/>
    <w:rsid w:val="003D64C2"/>
    <w:rsid w:val="003F61F6"/>
    <w:rsid w:val="00415FD2"/>
    <w:rsid w:val="004A3E3A"/>
    <w:rsid w:val="004C2080"/>
    <w:rsid w:val="004D60CE"/>
    <w:rsid w:val="004D7BF7"/>
    <w:rsid w:val="0054421E"/>
    <w:rsid w:val="00566592"/>
    <w:rsid w:val="00566B94"/>
    <w:rsid w:val="00580A84"/>
    <w:rsid w:val="0058341E"/>
    <w:rsid w:val="00583580"/>
    <w:rsid w:val="0059182E"/>
    <w:rsid w:val="005A3616"/>
    <w:rsid w:val="005A6D4E"/>
    <w:rsid w:val="005F27FD"/>
    <w:rsid w:val="005F4897"/>
    <w:rsid w:val="006253DC"/>
    <w:rsid w:val="0062674A"/>
    <w:rsid w:val="0065437E"/>
    <w:rsid w:val="0066039A"/>
    <w:rsid w:val="00664278"/>
    <w:rsid w:val="00674630"/>
    <w:rsid w:val="00695849"/>
    <w:rsid w:val="006A09A6"/>
    <w:rsid w:val="006A45D1"/>
    <w:rsid w:val="006A61FA"/>
    <w:rsid w:val="006B3924"/>
    <w:rsid w:val="006C3887"/>
    <w:rsid w:val="006D3197"/>
    <w:rsid w:val="006E713A"/>
    <w:rsid w:val="00711F06"/>
    <w:rsid w:val="00721EE8"/>
    <w:rsid w:val="007459A1"/>
    <w:rsid w:val="00756963"/>
    <w:rsid w:val="00760F08"/>
    <w:rsid w:val="00761DD5"/>
    <w:rsid w:val="00793E2D"/>
    <w:rsid w:val="007C3BD4"/>
    <w:rsid w:val="007C4D1F"/>
    <w:rsid w:val="007C6C6A"/>
    <w:rsid w:val="007D5FE0"/>
    <w:rsid w:val="007D6865"/>
    <w:rsid w:val="00813F00"/>
    <w:rsid w:val="008B637C"/>
    <w:rsid w:val="008C5C3C"/>
    <w:rsid w:val="008F7247"/>
    <w:rsid w:val="009067C3"/>
    <w:rsid w:val="00906A23"/>
    <w:rsid w:val="00955985"/>
    <w:rsid w:val="00955F2D"/>
    <w:rsid w:val="0097428C"/>
    <w:rsid w:val="009D21C5"/>
    <w:rsid w:val="00A44976"/>
    <w:rsid w:val="00AA2FB1"/>
    <w:rsid w:val="00AC0A98"/>
    <w:rsid w:val="00AC0CF6"/>
    <w:rsid w:val="00AF2956"/>
    <w:rsid w:val="00AF4D4B"/>
    <w:rsid w:val="00B123D6"/>
    <w:rsid w:val="00B54FEB"/>
    <w:rsid w:val="00B56E7A"/>
    <w:rsid w:val="00B662CB"/>
    <w:rsid w:val="00B729E2"/>
    <w:rsid w:val="00B75FC5"/>
    <w:rsid w:val="00BE017E"/>
    <w:rsid w:val="00BE5DB4"/>
    <w:rsid w:val="00BE67F3"/>
    <w:rsid w:val="00C0139A"/>
    <w:rsid w:val="00C15ABF"/>
    <w:rsid w:val="00C2702E"/>
    <w:rsid w:val="00C4793D"/>
    <w:rsid w:val="00C7349D"/>
    <w:rsid w:val="00C80335"/>
    <w:rsid w:val="00C81E64"/>
    <w:rsid w:val="00C840FC"/>
    <w:rsid w:val="00CF7D80"/>
    <w:rsid w:val="00D0510D"/>
    <w:rsid w:val="00D33330"/>
    <w:rsid w:val="00D5020A"/>
    <w:rsid w:val="00D84BCB"/>
    <w:rsid w:val="00DA2299"/>
    <w:rsid w:val="00DA33D8"/>
    <w:rsid w:val="00DD17D6"/>
    <w:rsid w:val="00DF1EF5"/>
    <w:rsid w:val="00E105A8"/>
    <w:rsid w:val="00E2350E"/>
    <w:rsid w:val="00E2364F"/>
    <w:rsid w:val="00E36A3D"/>
    <w:rsid w:val="00E52664"/>
    <w:rsid w:val="00EC7DAE"/>
    <w:rsid w:val="00ED69D0"/>
    <w:rsid w:val="00EE3BD6"/>
    <w:rsid w:val="00EE3F18"/>
    <w:rsid w:val="00EE75E5"/>
    <w:rsid w:val="00F10EDB"/>
    <w:rsid w:val="00F438FC"/>
    <w:rsid w:val="00F71794"/>
    <w:rsid w:val="00F80D8F"/>
    <w:rsid w:val="00FA25F7"/>
    <w:rsid w:val="00FA59D2"/>
    <w:rsid w:val="00FB7F11"/>
    <w:rsid w:val="00FF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247"/>
    <w:rPr>
      <w:rFonts w:ascii="Tahoma" w:hAnsi="Tahoma" w:cs="Tahoma"/>
      <w:sz w:val="16"/>
      <w:szCs w:val="16"/>
    </w:rPr>
  </w:style>
  <w:style w:type="paragraph" w:styleId="a5">
    <w:name w:val="List Paragraph"/>
    <w:basedOn w:val="a"/>
    <w:uiPriority w:val="34"/>
    <w:qFormat/>
    <w:rsid w:val="00EC7DAE"/>
    <w:pPr>
      <w:ind w:left="720"/>
      <w:contextualSpacing/>
    </w:pPr>
  </w:style>
  <w:style w:type="character" w:styleId="a6">
    <w:name w:val="Hyperlink"/>
    <w:basedOn w:val="a0"/>
    <w:uiPriority w:val="99"/>
    <w:unhideWhenUsed/>
    <w:rsid w:val="006C3887"/>
    <w:rPr>
      <w:color w:val="0000FF" w:themeColor="hyperlink"/>
      <w:u w:val="single"/>
    </w:rPr>
  </w:style>
  <w:style w:type="paragraph" w:customStyle="1" w:styleId="ConsPlusNormal">
    <w:name w:val="ConsPlusNormal"/>
    <w:rsid w:val="001D2EE9"/>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418-0BAF-447B-8C7A-6B76CF8E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Ендакова Ирина Фёдоровна</dc:creator>
  <cp:lastModifiedBy>Пользователь Windows</cp:lastModifiedBy>
  <cp:revision>2</cp:revision>
  <cp:lastPrinted>2021-12-16T11:27:00Z</cp:lastPrinted>
  <dcterms:created xsi:type="dcterms:W3CDTF">2022-03-01T13:53:00Z</dcterms:created>
  <dcterms:modified xsi:type="dcterms:W3CDTF">2022-03-01T13:53:00Z</dcterms:modified>
</cp:coreProperties>
</file>